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63B19FB" wp14:paraId="28385777" wp14:textId="5927289D">
      <w:pPr>
        <w:pStyle w:val="Normal"/>
        <w:widowControl w:val="0"/>
        <w:spacing w:before="0" w:beforeAutospacing="off" w:after="0" w:afterAutospacing="off" w:line="240" w:lineRule="auto"/>
        <w:jc w:val="center"/>
        <w:rPr>
          <w:rFonts w:ascii="Calibri Light" w:hAnsi="Calibri Light" w:eastAsia="Calibri Light" w:cs="Calibri Light"/>
          <w:noProof w:val="0"/>
          <w:sz w:val="28"/>
          <w:szCs w:val="28"/>
          <w:lang w:val="en-US"/>
        </w:rPr>
      </w:pPr>
      <w:bookmarkStart w:name="_Int_4MKDLVT3" w:id="437052570"/>
      <w:r w:rsidRPr="263B19FB" w:rsidR="75EC7D2E">
        <w:rPr>
          <w:rFonts w:ascii="Calibri Light" w:hAnsi="Calibri Light" w:eastAsia="Calibri Light" w:cs="Calibri Light"/>
          <w:b w:val="1"/>
          <w:bCs w:val="1"/>
          <w:noProof w:val="0"/>
          <w:sz w:val="32"/>
          <w:szCs w:val="32"/>
          <w:lang w:val="en-US"/>
        </w:rPr>
        <w:t>ARC B</w:t>
      </w:r>
      <w:r w:rsidRPr="263B19FB" w:rsidR="41E43060">
        <w:rPr>
          <w:rFonts w:ascii="Calibri Light" w:hAnsi="Calibri Light" w:eastAsia="Calibri Light" w:cs="Calibri Light"/>
          <w:b w:val="1"/>
          <w:bCs w:val="1"/>
          <w:noProof w:val="0"/>
          <w:sz w:val="32"/>
          <w:szCs w:val="32"/>
          <w:lang w:val="en-US"/>
        </w:rPr>
        <w:t>iology</w:t>
      </w:r>
      <w:r w:rsidRPr="263B19FB" w:rsidR="75EC7D2E">
        <w:rPr>
          <w:rFonts w:ascii="Calibri Light" w:hAnsi="Calibri Light" w:eastAsia="Calibri Light" w:cs="Calibri Light"/>
          <w:b w:val="1"/>
          <w:bCs w:val="1"/>
          <w:noProof w:val="0"/>
          <w:sz w:val="32"/>
          <w:szCs w:val="32"/>
          <w:lang w:val="en-US"/>
        </w:rPr>
        <w:t xml:space="preserve"> Syllabus</w:t>
      </w:r>
      <w:r>
        <w:br/>
      </w:r>
      <w:r w:rsidRPr="263B19FB" w:rsidR="75EC7D2E">
        <w:rPr>
          <w:rFonts w:ascii="Calibri Light" w:hAnsi="Calibri Light" w:eastAsia="Calibri Light" w:cs="Calibri Light"/>
          <w:noProof w:val="0"/>
          <w:sz w:val="28"/>
          <w:szCs w:val="28"/>
          <w:lang w:val="en-US"/>
        </w:rPr>
        <w:t>202</w:t>
      </w:r>
      <w:r w:rsidRPr="263B19FB" w:rsidR="1C074C77">
        <w:rPr>
          <w:rFonts w:ascii="Calibri Light" w:hAnsi="Calibri Light" w:eastAsia="Calibri Light" w:cs="Calibri Light"/>
          <w:noProof w:val="0"/>
          <w:sz w:val="28"/>
          <w:szCs w:val="28"/>
          <w:lang w:val="en-US"/>
        </w:rPr>
        <w:t>4</w:t>
      </w:r>
      <w:r w:rsidRPr="263B19FB" w:rsidR="6BF910AD">
        <w:rPr>
          <w:rFonts w:ascii="Calibri Light" w:hAnsi="Calibri Light" w:eastAsia="Calibri Light" w:cs="Calibri Light"/>
          <w:noProof w:val="0"/>
          <w:sz w:val="28"/>
          <w:szCs w:val="28"/>
          <w:lang w:val="en-US"/>
        </w:rPr>
        <w:t xml:space="preserve"> – </w:t>
      </w:r>
      <w:r w:rsidRPr="263B19FB" w:rsidR="75EC7D2E">
        <w:rPr>
          <w:rFonts w:ascii="Calibri Light" w:hAnsi="Calibri Light" w:eastAsia="Calibri Light" w:cs="Calibri Light"/>
          <w:noProof w:val="0"/>
          <w:sz w:val="28"/>
          <w:szCs w:val="28"/>
          <w:lang w:val="en-US"/>
        </w:rPr>
        <w:t>202</w:t>
      </w:r>
      <w:r w:rsidRPr="263B19FB" w:rsidR="57D608C7">
        <w:rPr>
          <w:rFonts w:ascii="Calibri Light" w:hAnsi="Calibri Light" w:eastAsia="Calibri Light" w:cs="Calibri Light"/>
          <w:noProof w:val="0"/>
          <w:sz w:val="28"/>
          <w:szCs w:val="28"/>
          <w:lang w:val="en-US"/>
        </w:rPr>
        <w:t>5</w:t>
      </w:r>
      <w:bookmarkEnd w:id="437052570"/>
    </w:p>
    <w:p xmlns:wp14="http://schemas.microsoft.com/office/word/2010/wordml" w:rsidP="263B19FB" wp14:paraId="684E06D5" wp14:textId="7224013B">
      <w:pPr>
        <w:pStyle w:val="Normal"/>
        <w:widowControl w:val="0"/>
        <w:spacing w:before="0" w:beforeAutospacing="off" w:after="0" w:afterAutospacing="off" w:line="240" w:lineRule="auto"/>
        <w:jc w:val="center"/>
        <w:rPr>
          <w:rFonts w:ascii="Calibri Light" w:hAnsi="Calibri Light" w:eastAsia="Calibri Light" w:cs="Calibri Light"/>
          <w:noProof w:val="0"/>
          <w:sz w:val="28"/>
          <w:szCs w:val="28"/>
          <w:lang w:val="en-US"/>
        </w:rPr>
      </w:pPr>
      <w:r w:rsidRPr="263B19FB" w:rsidR="75EC7D2E">
        <w:rPr>
          <w:rFonts w:ascii="Calibri Light" w:hAnsi="Calibri Light" w:eastAsia="Calibri Light" w:cs="Calibri Light"/>
          <w:noProof w:val="0"/>
          <w:sz w:val="28"/>
          <w:szCs w:val="28"/>
          <w:lang w:val="en-US"/>
        </w:rPr>
        <w:t>M</w:t>
      </w:r>
      <w:r w:rsidRPr="263B19FB" w:rsidR="7E5C6DE0">
        <w:rPr>
          <w:rFonts w:ascii="Calibri Light" w:hAnsi="Calibri Light" w:eastAsia="Calibri Light" w:cs="Calibri Light"/>
          <w:noProof w:val="0"/>
          <w:sz w:val="28"/>
          <w:szCs w:val="28"/>
          <w:lang w:val="en-US"/>
        </w:rPr>
        <w:t>rs. Sophia Hiatt</w:t>
      </w:r>
    </w:p>
    <w:p xmlns:wp14="http://schemas.microsoft.com/office/word/2010/wordml" w:rsidP="263B19FB" wp14:paraId="67B78FE7" wp14:textId="618239FE">
      <w:pPr>
        <w:widowControl w:val="0"/>
        <w:spacing w:before="0" w:beforeAutospacing="off" w:after="0" w:afterAutospacing="off" w:line="240" w:lineRule="auto"/>
        <w:jc w:val="center"/>
        <w:rPr>
          <w:rFonts w:ascii="Calibri Light" w:hAnsi="Calibri Light" w:eastAsia="Calibri Light" w:cs="Calibri Light"/>
          <w:noProof w:val="0"/>
          <w:sz w:val="28"/>
          <w:szCs w:val="28"/>
          <w:lang w:val="en-US"/>
        </w:rPr>
      </w:pPr>
      <w:r w:rsidRPr="263B19FB" w:rsidR="75EC7D2E">
        <w:rPr>
          <w:rFonts w:ascii="Calibri Light" w:hAnsi="Calibri Light" w:eastAsia="Calibri Light" w:cs="Calibri Light"/>
          <w:noProof w:val="0"/>
          <w:sz w:val="28"/>
          <w:szCs w:val="28"/>
          <w:lang w:val="en-US"/>
        </w:rPr>
        <w:t xml:space="preserve">Room </w:t>
      </w:r>
      <w:r w:rsidRPr="263B19FB" w:rsidR="2614108C">
        <w:rPr>
          <w:rFonts w:ascii="Calibri Light" w:hAnsi="Calibri Light" w:eastAsia="Calibri Light" w:cs="Calibri Light"/>
          <w:noProof w:val="0"/>
          <w:sz w:val="28"/>
          <w:szCs w:val="28"/>
          <w:lang w:val="en-US"/>
        </w:rPr>
        <w:t>609</w:t>
      </w:r>
    </w:p>
    <w:p xmlns:wp14="http://schemas.microsoft.com/office/word/2010/wordml" w:rsidP="07E50F48" wp14:paraId="757C1A78" wp14:textId="67B4B807">
      <w:pPr>
        <w:pStyle w:val="Normal"/>
        <w:widowControl w:val="0"/>
        <w:spacing w:after="0" w:afterAutospacing="off" w:line="240" w:lineRule="auto"/>
        <w:jc w:val="center"/>
        <w:rPr>
          <w:rFonts w:ascii="Calibri Light" w:hAnsi="Calibri Light" w:eastAsia="Calibri Light" w:cs="Calibri Light"/>
          <w:noProof w:val="0"/>
          <w:sz w:val="24"/>
          <w:szCs w:val="24"/>
          <w:lang w:val="en-US"/>
        </w:rPr>
      </w:pPr>
    </w:p>
    <w:p xmlns:wp14="http://schemas.microsoft.com/office/word/2010/wordml" w:rsidP="07E50F48" wp14:paraId="597FDFD8" wp14:textId="7572F4C6">
      <w:pPr>
        <w:pStyle w:val="Normal"/>
        <w:widowControl w:val="0"/>
        <w:spacing w:after="0" w:afterAutospacing="off" w:line="240" w:lineRule="auto"/>
        <w:jc w:val="center"/>
        <w:rPr>
          <w:rFonts w:ascii="Calibri Light" w:hAnsi="Calibri Light" w:eastAsia="Calibri Light" w:cs="Calibri Light"/>
          <w:noProof w:val="0"/>
          <w:sz w:val="24"/>
          <w:szCs w:val="24"/>
          <w:lang w:val="en-US"/>
        </w:rPr>
      </w:pPr>
      <w:r w:rsidRPr="2E7105BD" w:rsidR="75EC7D2E">
        <w:rPr>
          <w:rFonts w:ascii="Calibri Light" w:hAnsi="Calibri Light" w:eastAsia="Calibri Light" w:cs="Calibri Light"/>
          <w:noProof w:val="0"/>
          <w:sz w:val="24"/>
          <w:szCs w:val="24"/>
          <w:lang w:val="en-US"/>
        </w:rPr>
        <w:t xml:space="preserve">To receive information and reminders text </w:t>
      </w:r>
      <w:r w:rsidRPr="2E7105BD" w:rsidR="75EC7D2E">
        <w:rPr>
          <w:rFonts w:ascii="Calibri Light" w:hAnsi="Calibri Light" w:eastAsia="Calibri Light" w:cs="Calibri Light"/>
          <w:b w:val="1"/>
          <w:bCs w:val="1"/>
          <w:noProof w:val="0"/>
          <w:sz w:val="24"/>
          <w:szCs w:val="24"/>
          <w:lang w:val="en-US"/>
        </w:rPr>
        <w:t>“@</w:t>
      </w:r>
      <w:r w:rsidRPr="2E7105BD" w:rsidR="29B1CDC3">
        <w:rPr>
          <w:rFonts w:ascii="Calibri Light" w:hAnsi="Calibri Light" w:eastAsia="Calibri Light" w:cs="Calibri Light"/>
          <w:b w:val="1"/>
          <w:bCs w:val="1"/>
          <w:noProof w:val="0"/>
          <w:sz w:val="24"/>
          <w:szCs w:val="24"/>
          <w:lang w:val="en-US"/>
        </w:rPr>
        <w:t>b</w:t>
      </w:r>
      <w:r w:rsidRPr="2E7105BD" w:rsidR="29B1CDC3">
        <w:rPr>
          <w:rFonts w:ascii="Calibri Light" w:hAnsi="Calibri Light" w:eastAsia="Calibri Light" w:cs="Calibri Light"/>
          <w:b w:val="1"/>
          <w:bCs w:val="1"/>
          <w:noProof w:val="0"/>
          <w:sz w:val="24"/>
          <w:szCs w:val="24"/>
          <w:lang w:val="en-US"/>
        </w:rPr>
        <w:t>iohiatt</w:t>
      </w:r>
      <w:r w:rsidRPr="2E7105BD" w:rsidR="75EC7D2E">
        <w:rPr>
          <w:rFonts w:ascii="Calibri Light" w:hAnsi="Calibri Light" w:eastAsia="Calibri Light" w:cs="Calibri Light"/>
          <w:noProof w:val="0"/>
          <w:sz w:val="24"/>
          <w:szCs w:val="24"/>
          <w:lang w:val="en-US"/>
        </w:rPr>
        <w:t>”</w:t>
      </w:r>
      <w:r w:rsidRPr="2E7105BD" w:rsidR="75EC7D2E">
        <w:rPr>
          <w:rFonts w:ascii="Calibri Light" w:hAnsi="Calibri Light" w:eastAsia="Calibri Light" w:cs="Calibri Light"/>
          <w:noProof w:val="0"/>
          <w:sz w:val="24"/>
          <w:szCs w:val="24"/>
          <w:lang w:val="en-US"/>
        </w:rPr>
        <w:t xml:space="preserve"> to </w:t>
      </w:r>
      <w:r w:rsidRPr="2E7105BD" w:rsidR="75EC7D2E">
        <w:rPr>
          <w:rFonts w:ascii="Calibri Light" w:hAnsi="Calibri Light" w:eastAsia="Calibri Light" w:cs="Calibri Light"/>
          <w:b w:val="1"/>
          <w:bCs w:val="1"/>
          <w:noProof w:val="0"/>
          <w:sz w:val="24"/>
          <w:szCs w:val="24"/>
          <w:lang w:val="en-US"/>
        </w:rPr>
        <w:t>81010</w:t>
      </w:r>
      <w:r w:rsidRPr="2E7105BD" w:rsidR="75EC7D2E">
        <w:rPr>
          <w:rFonts w:ascii="Calibri Light" w:hAnsi="Calibri Light" w:eastAsia="Calibri Light" w:cs="Calibri Light"/>
          <w:noProof w:val="0"/>
          <w:sz w:val="24"/>
          <w:szCs w:val="24"/>
          <w:lang w:val="en-US"/>
        </w:rPr>
        <w:t xml:space="preserve"> (</w:t>
      </w:r>
      <w:r w:rsidRPr="2E7105BD" w:rsidR="75EC7D2E">
        <w:rPr>
          <w:rFonts w:ascii="Calibri Light" w:hAnsi="Calibri Light" w:eastAsia="Calibri Light" w:cs="Calibri Light"/>
          <w:noProof w:val="0"/>
          <w:sz w:val="24"/>
          <w:szCs w:val="24"/>
          <w:lang w:val="en-US"/>
        </w:rPr>
        <w:t>v</w:t>
      </w:r>
      <w:r w:rsidRPr="2E7105BD" w:rsidR="75EC7D2E">
        <w:rPr>
          <w:rFonts w:ascii="Calibri Light" w:hAnsi="Calibri Light" w:eastAsia="Calibri Light" w:cs="Calibri Light"/>
          <w:noProof w:val="0"/>
          <w:sz w:val="24"/>
          <w:szCs w:val="24"/>
          <w:lang w:val="en-US"/>
        </w:rPr>
        <w:t>ia</w:t>
      </w:r>
      <w:r w:rsidRPr="2E7105BD" w:rsidR="5F628C9F">
        <w:rPr>
          <w:rFonts w:ascii="Calibri Light" w:hAnsi="Calibri Light" w:eastAsia="Calibri Light" w:cs="Calibri Light"/>
          <w:noProof w:val="0"/>
          <w:sz w:val="24"/>
          <w:szCs w:val="24"/>
          <w:lang w:val="en-US"/>
        </w:rPr>
        <w:t xml:space="preserve"> </w:t>
      </w:r>
      <w:r w:rsidRPr="263B19FB" w:rsidR="75EC7D2E">
        <w:rPr>
          <w:rFonts w:ascii="Calibri Light" w:hAnsi="Calibri Light" w:eastAsia="Calibri Light" w:cs="Calibri Light"/>
          <w:i w:val="1"/>
          <w:iCs w:val="1"/>
          <w:noProof w:val="0"/>
          <w:sz w:val="24"/>
          <w:szCs w:val="24"/>
          <w:lang w:val="en-US"/>
        </w:rPr>
        <w:t>Remind</w:t>
      </w:r>
      <w:r w:rsidRPr="2E7105BD" w:rsidR="75EC7D2E">
        <w:rPr>
          <w:rFonts w:ascii="Calibri Light" w:hAnsi="Calibri Light" w:eastAsia="Calibri Light" w:cs="Calibri Light"/>
          <w:noProof w:val="0"/>
          <w:sz w:val="24"/>
          <w:szCs w:val="24"/>
          <w:lang w:val="en-US"/>
        </w:rPr>
        <w:t>™</w:t>
      </w:r>
      <w:r w:rsidRPr="2E7105BD" w:rsidR="75EC7D2E">
        <w:rPr>
          <w:rFonts w:ascii="Calibri Light" w:hAnsi="Calibri Light" w:eastAsia="Calibri Light" w:cs="Calibri Light"/>
          <w:noProof w:val="0"/>
          <w:sz w:val="24"/>
          <w:szCs w:val="24"/>
          <w:lang w:val="en-US"/>
        </w:rPr>
        <w:t>).</w:t>
      </w:r>
    </w:p>
    <w:p w:rsidR="795DEDAA" w:rsidP="263B19FB" w:rsidRDefault="795DEDAA" w14:paraId="1F0825F2" w14:textId="0F3EA18C">
      <w:pPr>
        <w:pStyle w:val="Normal"/>
        <w:widowControl w:val="0"/>
        <w:spacing w:after="0" w:afterAutospacing="off" w:line="240" w:lineRule="auto"/>
        <w:jc w:val="center"/>
        <w:rPr>
          <w:rFonts w:ascii="Calibri Light" w:hAnsi="Calibri Light" w:eastAsia="Calibri Light" w:cs="Calibri Light"/>
          <w:noProof w:val="0"/>
          <w:sz w:val="24"/>
          <w:szCs w:val="24"/>
          <w:lang w:val="en-US"/>
        </w:rPr>
      </w:pPr>
      <w:r w:rsidRPr="263B19FB" w:rsidR="795DEDAA">
        <w:rPr>
          <w:rFonts w:ascii="Calibri Light" w:hAnsi="Calibri Light" w:eastAsia="Calibri Light" w:cs="Calibri Light"/>
          <w:i w:val="1"/>
          <w:iCs w:val="1"/>
          <w:noProof w:val="0"/>
          <w:sz w:val="24"/>
          <w:szCs w:val="24"/>
          <w:lang w:val="en-US"/>
        </w:rPr>
        <w:t>Email:</w:t>
      </w:r>
      <w:r w:rsidRPr="263B19FB" w:rsidR="795DEDAA">
        <w:rPr>
          <w:rFonts w:ascii="Calibri Light" w:hAnsi="Calibri Light" w:eastAsia="Calibri Light" w:cs="Calibri Light"/>
          <w:noProof w:val="0"/>
          <w:sz w:val="24"/>
          <w:szCs w:val="24"/>
          <w:lang w:val="en-US"/>
        </w:rPr>
        <w:t xml:space="preserve"> hiattso@boe.richmond.k12.ga.us</w:t>
      </w:r>
    </w:p>
    <w:p xmlns:wp14="http://schemas.microsoft.com/office/word/2010/wordml" w:rsidP="263B19FB" wp14:paraId="61943862" wp14:textId="6E0E34CC">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 xml:space="preserve"> </w:t>
      </w:r>
    </w:p>
    <w:p xmlns:wp14="http://schemas.microsoft.com/office/word/2010/wordml" w:rsidP="263B19FB" wp14:paraId="4C0D5803" wp14:textId="5EACAAF7">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 xml:space="preserve">The </w:t>
      </w:r>
      <w:bookmarkStart w:name="_Int_RIqJhQMF" w:id="757470334"/>
      <w:r w:rsidRPr="263B19FB" w:rsidR="75EC7D2E">
        <w:rPr>
          <w:rFonts w:ascii="Calibri Light" w:hAnsi="Calibri Light" w:eastAsia="Calibri Light" w:cs="Calibri Light"/>
          <w:noProof w:val="0"/>
          <w:sz w:val="24"/>
          <w:szCs w:val="24"/>
          <w:lang w:val="en-US"/>
        </w:rPr>
        <w:t>Biology</w:t>
      </w:r>
      <w:bookmarkEnd w:id="757470334"/>
      <w:r w:rsidRPr="263B19FB" w:rsidR="75EC7D2E">
        <w:rPr>
          <w:rFonts w:ascii="Calibri Light" w:hAnsi="Calibri Light" w:eastAsia="Calibri Light" w:cs="Calibri Light"/>
          <w:noProof w:val="0"/>
          <w:sz w:val="24"/>
          <w:szCs w:val="24"/>
          <w:lang w:val="en-US"/>
        </w:rPr>
        <w:t xml:space="preserve"> curriculum is designed to continue student investigations of the life sciences that began in grades K-8 and provide students the necessary skills to be proficient in biology</w:t>
      </w:r>
      <w:r w:rsidRPr="263B19FB" w:rsidR="75EC7D2E">
        <w:rPr>
          <w:rFonts w:ascii="Calibri Light" w:hAnsi="Calibri Light" w:eastAsia="Calibri Light" w:cs="Calibri Light"/>
          <w:noProof w:val="0"/>
          <w:sz w:val="24"/>
          <w:szCs w:val="24"/>
          <w:lang w:val="en-US"/>
        </w:rPr>
        <w:t>.</w:t>
      </w:r>
      <w:r w:rsidRPr="263B19FB" w:rsidR="4D2BF698">
        <w:rPr>
          <w:rFonts w:ascii="Calibri Light" w:hAnsi="Calibri Light" w:eastAsia="Calibri Light" w:cs="Calibri Light"/>
          <w:noProof w:val="0"/>
          <w:sz w:val="24"/>
          <w:szCs w:val="24"/>
          <w:lang w:val="en-US"/>
        </w:rPr>
        <w:t xml:space="preserve"> </w:t>
      </w:r>
      <w:r w:rsidRPr="263B19FB" w:rsidR="75EC7D2E">
        <w:rPr>
          <w:rFonts w:ascii="Calibri Light" w:hAnsi="Calibri Light" w:eastAsia="Calibri Light" w:cs="Calibri Light"/>
          <w:noProof w:val="0"/>
          <w:sz w:val="24"/>
          <w:szCs w:val="24"/>
          <w:lang w:val="en-US"/>
        </w:rPr>
        <w:t>This curriculum includes more abstract concepts such as the interdependence of organisms, the relationship of matter, energy, and organization in living systems, the behavior of organisms, and biological evolution</w:t>
      </w:r>
      <w:r w:rsidRPr="263B19FB" w:rsidR="75EC7D2E">
        <w:rPr>
          <w:rFonts w:ascii="Calibri Light" w:hAnsi="Calibri Light" w:eastAsia="Calibri Light" w:cs="Calibri Light"/>
          <w:noProof w:val="0"/>
          <w:sz w:val="24"/>
          <w:szCs w:val="24"/>
          <w:lang w:val="en-US"/>
        </w:rPr>
        <w:t>.</w:t>
      </w:r>
      <w:r w:rsidRPr="263B19FB" w:rsidR="4A046981">
        <w:rPr>
          <w:rFonts w:ascii="Calibri Light" w:hAnsi="Calibri Light" w:eastAsia="Calibri Light" w:cs="Calibri Light"/>
          <w:noProof w:val="0"/>
          <w:sz w:val="24"/>
          <w:szCs w:val="24"/>
          <w:lang w:val="en-US"/>
        </w:rPr>
        <w:t xml:space="preserve"> </w:t>
      </w:r>
      <w:r w:rsidRPr="263B19FB" w:rsidR="75EC7D2E">
        <w:rPr>
          <w:rFonts w:ascii="Calibri Light" w:hAnsi="Calibri Light" w:eastAsia="Calibri Light" w:cs="Calibri Light"/>
          <w:noProof w:val="0"/>
          <w:sz w:val="24"/>
          <w:szCs w:val="24"/>
          <w:lang w:val="en-US"/>
        </w:rPr>
        <w:t xml:space="preserve">Students investigate these biological concepts through experience in laboratories </w:t>
      </w:r>
      <w:r w:rsidRPr="263B19FB" w:rsidR="4B658AF2">
        <w:rPr>
          <w:rFonts w:ascii="Calibri Light" w:hAnsi="Calibri Light" w:eastAsia="Calibri Light" w:cs="Calibri Light"/>
          <w:noProof w:val="0"/>
          <w:sz w:val="24"/>
          <w:szCs w:val="24"/>
          <w:lang w:val="en-US"/>
        </w:rPr>
        <w:t xml:space="preserve">and field work </w:t>
      </w:r>
      <w:r w:rsidRPr="263B19FB" w:rsidR="75EC7D2E">
        <w:rPr>
          <w:rFonts w:ascii="Calibri Light" w:hAnsi="Calibri Light" w:eastAsia="Calibri Light" w:cs="Calibri Light"/>
          <w:noProof w:val="0"/>
          <w:sz w:val="24"/>
          <w:szCs w:val="24"/>
          <w:lang w:val="en-US"/>
        </w:rPr>
        <w:t xml:space="preserve">using the processes of inquiry. </w:t>
      </w:r>
      <w:r w:rsidRPr="263B19FB" w:rsidR="75EC7D2E">
        <w:rPr>
          <w:rFonts w:ascii="Calibri Light" w:hAnsi="Calibri Light" w:eastAsia="Calibri Light" w:cs="Calibri Light"/>
          <w:noProof w:val="0"/>
          <w:sz w:val="24"/>
          <w:szCs w:val="24"/>
          <w:lang w:val="en-US"/>
        </w:rPr>
        <w:t>The scope</w:t>
      </w:r>
      <w:r w:rsidRPr="263B19FB" w:rsidR="2CA28B76">
        <w:rPr>
          <w:rFonts w:ascii="Calibri Light" w:hAnsi="Calibri Light" w:eastAsia="Calibri Light" w:cs="Calibri Light"/>
          <w:noProof w:val="0"/>
          <w:sz w:val="24"/>
          <w:szCs w:val="24"/>
          <w:lang w:val="en-US"/>
        </w:rPr>
        <w:t xml:space="preserve"> and </w:t>
      </w:r>
      <w:r w:rsidRPr="263B19FB" w:rsidR="75EC7D2E">
        <w:rPr>
          <w:rFonts w:ascii="Calibri Light" w:hAnsi="Calibri Light" w:eastAsia="Calibri Light" w:cs="Calibri Light"/>
          <w:noProof w:val="0"/>
          <w:sz w:val="24"/>
          <w:szCs w:val="24"/>
          <w:lang w:val="en-US"/>
        </w:rPr>
        <w:t>sequence of your course can be found on Canvas, which will house all your course resources and be used for assignment submission this year.</w:t>
      </w:r>
      <w:r w:rsidRPr="263B19FB" w:rsidR="75EC7D2E">
        <w:rPr>
          <w:rFonts w:ascii="Calibri Light" w:hAnsi="Calibri Light" w:eastAsia="Calibri Light" w:cs="Calibri Light"/>
          <w:noProof w:val="0"/>
          <w:sz w:val="24"/>
          <w:szCs w:val="24"/>
          <w:lang w:val="en-US"/>
        </w:rPr>
        <w:t xml:space="preserve"> </w:t>
      </w:r>
    </w:p>
    <w:p xmlns:wp14="http://schemas.microsoft.com/office/word/2010/wordml" w:rsidP="263B19FB" wp14:paraId="4D212DF1" wp14:textId="209294C7">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 xml:space="preserve"> </w:t>
      </w:r>
    </w:p>
    <w:p w:rsidR="75EC7D2E" w:rsidP="263B19FB" w:rsidRDefault="75EC7D2E" w14:paraId="4888D338" w14:textId="1B2B6B51">
      <w:pPr>
        <w:widowControl w:val="0"/>
        <w:spacing w:before="0" w:beforeAutospacing="off" w:after="40" w:afterAutospacing="off" w:line="240" w:lineRule="auto"/>
        <w:jc w:val="both"/>
        <w:rPr>
          <w:rFonts w:ascii="Calibri Light" w:hAnsi="Calibri Light" w:eastAsia="Calibri Light" w:cs="Calibri Light"/>
          <w:b w:val="1"/>
          <w:bCs w:val="1"/>
          <w:noProof w:val="0"/>
          <w:sz w:val="28"/>
          <w:szCs w:val="28"/>
          <w:lang w:val="en-US"/>
        </w:rPr>
      </w:pPr>
      <w:r w:rsidRPr="263B19FB" w:rsidR="75EC7D2E">
        <w:rPr>
          <w:rFonts w:ascii="Calibri Light" w:hAnsi="Calibri Light" w:eastAsia="Calibri Light" w:cs="Calibri Light"/>
          <w:b w:val="1"/>
          <w:bCs w:val="1"/>
          <w:noProof w:val="0"/>
          <w:sz w:val="28"/>
          <w:szCs w:val="28"/>
          <w:lang w:val="en-US"/>
        </w:rPr>
        <w:t>Grading Procedures</w:t>
      </w:r>
      <w:r w:rsidRPr="263B19FB" w:rsidR="729C2902">
        <w:rPr>
          <w:rFonts w:ascii="Calibri Light" w:hAnsi="Calibri Light" w:eastAsia="Calibri Light" w:cs="Calibri Light"/>
          <w:b w:val="1"/>
          <w:bCs w:val="1"/>
          <w:noProof w:val="0"/>
          <w:sz w:val="28"/>
          <w:szCs w:val="28"/>
          <w:lang w:val="en-US"/>
        </w:rPr>
        <w:t xml:space="preserve">: </w:t>
      </w:r>
    </w:p>
    <w:p xmlns:wp14="http://schemas.microsoft.com/office/word/2010/wordml" w:rsidP="263B19FB" wp14:paraId="0EF3657F" wp14:textId="267E790E">
      <w:pPr>
        <w:widowControl w:val="0"/>
        <w:spacing w:before="0" w:beforeAutospacing="off" w:after="0" w:afterAutospacing="off" w:line="240" w:lineRule="auto"/>
        <w:jc w:val="both"/>
        <w:rPr>
          <w:rFonts w:ascii="Calibri Light" w:hAnsi="Calibri Light" w:eastAsia="Calibri Light" w:cs="Calibri Light"/>
          <w:noProof w:val="0"/>
          <w:color w:val="000000" w:themeColor="text1" w:themeTint="FF" w:themeShade="FF"/>
          <w:sz w:val="24"/>
          <w:szCs w:val="24"/>
          <w:lang w:val="en-US"/>
        </w:rPr>
      </w:pPr>
      <w:r w:rsidRPr="263B19FB" w:rsidR="75EC7D2E">
        <w:rPr>
          <w:rFonts w:ascii="Calibri Light" w:hAnsi="Calibri Light" w:eastAsia="Calibri Light" w:cs="Calibri Light"/>
          <w:noProof w:val="0"/>
          <w:color w:val="000000" w:themeColor="text1" w:themeTint="FF" w:themeShade="FF"/>
          <w:sz w:val="24"/>
          <w:szCs w:val="24"/>
          <w:lang w:val="en-US"/>
        </w:rPr>
        <w:t xml:space="preserve">We will follow the Richmond County Grading Policy for the calculation of semester grades: </w:t>
      </w:r>
    </w:p>
    <w:p xmlns:wp14="http://schemas.microsoft.com/office/word/2010/wordml" w:rsidP="263B19FB" wp14:paraId="5B9B1277" wp14:textId="6FB14197">
      <w:pPr>
        <w:widowControl w:val="0"/>
        <w:spacing w:before="0" w:beforeAutospacing="off" w:after="0" w:afterAutospacing="off" w:line="240" w:lineRule="auto"/>
        <w:jc w:val="both"/>
        <w:rPr>
          <w:rFonts w:ascii="Calibri Light" w:hAnsi="Calibri Light" w:eastAsia="Calibri Light" w:cs="Calibri Light"/>
          <w:noProof w:val="0"/>
          <w:color w:val="000000" w:themeColor="text1" w:themeTint="FF" w:themeShade="FF"/>
          <w:sz w:val="24"/>
          <w:szCs w:val="24"/>
          <w:lang w:val="en-US"/>
        </w:rPr>
      </w:pPr>
    </w:p>
    <w:p xmlns:wp14="http://schemas.microsoft.com/office/word/2010/wordml" w:rsidP="07E50F48" wp14:paraId="7E8DD52A" wp14:textId="0747F769">
      <w:pPr>
        <w:widowControl w:val="0"/>
        <w:spacing w:before="0" w:beforeAutospacing="off" w:after="0" w:afterAutospacing="off" w:line="240" w:lineRule="auto"/>
        <w:jc w:val="center"/>
        <w:rPr>
          <w:rFonts w:ascii="Calibri Light" w:hAnsi="Calibri Light" w:eastAsia="Calibri Light" w:cs="Calibri Light"/>
          <w:noProof w:val="0"/>
          <w:color w:val="000000" w:themeColor="text1" w:themeTint="FF" w:themeShade="FF"/>
          <w:sz w:val="24"/>
          <w:szCs w:val="24"/>
          <w:lang w:val="en-US"/>
        </w:rPr>
      </w:pPr>
      <w:r w:rsidRPr="263B19FB" w:rsidR="75EC7D2E">
        <w:rPr>
          <w:rFonts w:ascii="Calibri Light" w:hAnsi="Calibri Light" w:eastAsia="Calibri Light" w:cs="Calibri Light"/>
          <w:b w:val="1"/>
          <w:bCs w:val="1"/>
          <w:noProof w:val="0"/>
          <w:color w:val="000000" w:themeColor="text1" w:themeTint="FF" w:themeShade="FF"/>
          <w:sz w:val="24"/>
          <w:szCs w:val="24"/>
          <w:lang w:val="en-US"/>
        </w:rPr>
        <w:t>Minor Grades:</w:t>
      </w:r>
      <w:r w:rsidRPr="263B19FB" w:rsidR="75EC7D2E">
        <w:rPr>
          <w:rFonts w:ascii="Calibri Light" w:hAnsi="Calibri Light" w:eastAsia="Calibri Light" w:cs="Calibri Light"/>
          <w:noProof w:val="0"/>
          <w:color w:val="000000" w:themeColor="text1" w:themeTint="FF" w:themeShade="FF"/>
          <w:sz w:val="24"/>
          <w:szCs w:val="24"/>
          <w:lang w:val="en-US"/>
        </w:rPr>
        <w:t xml:space="preserve"> 60%       </w:t>
      </w:r>
      <w:r w:rsidRPr="263B19FB" w:rsidR="75EC7D2E">
        <w:rPr>
          <w:rFonts w:ascii="Calibri Light" w:hAnsi="Calibri Light" w:eastAsia="Calibri Light" w:cs="Calibri Light"/>
          <w:b w:val="1"/>
          <w:bCs w:val="1"/>
          <w:noProof w:val="0"/>
          <w:color w:val="000000" w:themeColor="text1" w:themeTint="FF" w:themeShade="FF"/>
          <w:sz w:val="24"/>
          <w:szCs w:val="24"/>
          <w:lang w:val="en-US"/>
        </w:rPr>
        <w:t>Major Grades:</w:t>
      </w:r>
      <w:r w:rsidRPr="263B19FB" w:rsidR="75EC7D2E">
        <w:rPr>
          <w:rFonts w:ascii="Calibri Light" w:hAnsi="Calibri Light" w:eastAsia="Calibri Light" w:cs="Calibri Light"/>
          <w:noProof w:val="0"/>
          <w:color w:val="000000" w:themeColor="text1" w:themeTint="FF" w:themeShade="FF"/>
          <w:sz w:val="24"/>
          <w:szCs w:val="24"/>
          <w:lang w:val="en-US"/>
        </w:rPr>
        <w:t xml:space="preserve"> 40%           </w:t>
      </w:r>
      <w:r w:rsidRPr="263B19FB" w:rsidR="75EC7D2E">
        <w:rPr>
          <w:rFonts w:ascii="Calibri Light" w:hAnsi="Calibri Light" w:eastAsia="Calibri Light" w:cs="Calibri Light"/>
          <w:b w:val="1"/>
          <w:bCs w:val="1"/>
          <w:noProof w:val="0"/>
          <w:color w:val="000000" w:themeColor="text1" w:themeTint="FF" w:themeShade="FF"/>
          <w:sz w:val="24"/>
          <w:szCs w:val="24"/>
          <w:lang w:val="en-US"/>
        </w:rPr>
        <w:t xml:space="preserve"> Final Exam:</w:t>
      </w:r>
      <w:r w:rsidRPr="263B19FB" w:rsidR="75EC7D2E">
        <w:rPr>
          <w:rFonts w:ascii="Calibri Light" w:hAnsi="Calibri Light" w:eastAsia="Calibri Light" w:cs="Calibri Light"/>
          <w:noProof w:val="0"/>
          <w:color w:val="000000" w:themeColor="text1" w:themeTint="FF" w:themeShade="FF"/>
          <w:sz w:val="24"/>
          <w:szCs w:val="24"/>
          <w:lang w:val="en-US"/>
        </w:rPr>
        <w:t xml:space="preserve"> 10%</w:t>
      </w:r>
    </w:p>
    <w:p xmlns:wp14="http://schemas.microsoft.com/office/word/2010/wordml" w:rsidP="263B19FB" wp14:paraId="544C79A7" wp14:textId="6545909C">
      <w:pPr>
        <w:widowControl w:val="0"/>
        <w:spacing w:before="0" w:beforeAutospacing="off" w:after="0" w:afterAutospacing="off" w:line="240" w:lineRule="auto"/>
        <w:jc w:val="both"/>
        <w:rPr>
          <w:rFonts w:ascii="Calibri Light" w:hAnsi="Calibri Light" w:eastAsia="Calibri Light" w:cs="Calibri Light"/>
          <w:noProof w:val="0"/>
          <w:color w:val="000000" w:themeColor="text1" w:themeTint="FF" w:themeShade="FF"/>
          <w:sz w:val="24"/>
          <w:szCs w:val="24"/>
          <w:lang w:val="en-US"/>
        </w:rPr>
      </w:pPr>
    </w:p>
    <w:p xmlns:wp14="http://schemas.microsoft.com/office/word/2010/wordml" w:rsidP="07E50F48" wp14:paraId="04F77074" wp14:textId="168259EB">
      <w:pPr>
        <w:widowControl w:val="0"/>
        <w:spacing w:before="0" w:beforeAutospacing="off" w:after="0" w:afterAutospacing="off" w:line="240" w:lineRule="auto"/>
        <w:jc w:val="both"/>
        <w:rPr>
          <w:rFonts w:ascii="Calibri Light" w:hAnsi="Calibri Light" w:eastAsia="Calibri Light" w:cs="Calibri Light"/>
          <w:noProof w:val="0"/>
          <w:color w:val="000000" w:themeColor="text1" w:themeTint="FF" w:themeShade="FF"/>
          <w:sz w:val="24"/>
          <w:szCs w:val="24"/>
          <w:lang w:val="en-US"/>
        </w:rPr>
      </w:pPr>
      <w:r w:rsidRPr="263B19FB" w:rsidR="75EC7D2E">
        <w:rPr>
          <w:rFonts w:ascii="Calibri Light" w:hAnsi="Calibri Light" w:eastAsia="Calibri Light" w:cs="Calibri Light"/>
          <w:i w:val="1"/>
          <w:iCs w:val="1"/>
          <w:noProof w:val="0"/>
          <w:color w:val="000000" w:themeColor="text1" w:themeTint="FF" w:themeShade="FF"/>
          <w:sz w:val="24"/>
          <w:szCs w:val="24"/>
          <w:lang w:val="en-US"/>
        </w:rPr>
        <w:t>Reassessment:</w:t>
      </w:r>
      <w:r w:rsidRPr="263B19FB" w:rsidR="75EC7D2E">
        <w:rPr>
          <w:rFonts w:ascii="Calibri Light" w:hAnsi="Calibri Light" w:eastAsia="Calibri Light" w:cs="Calibri Light"/>
          <w:noProof w:val="0"/>
          <w:color w:val="000000" w:themeColor="text1" w:themeTint="FF" w:themeShade="FF"/>
          <w:sz w:val="24"/>
          <w:szCs w:val="24"/>
          <w:lang w:val="en-US"/>
        </w:rPr>
        <w:t xml:space="preserve"> Students will be allowed the opportunity for reassessment for major assessments. Any student who wishes to reassess a major assessment will need to complete the reassessment plan expectations within 7 days of the feedback provided from the original assessment. The reassessment plan will be </w:t>
      </w:r>
      <w:r w:rsidRPr="263B19FB" w:rsidR="2335B38A">
        <w:rPr>
          <w:rFonts w:ascii="Calibri Light" w:hAnsi="Calibri Light" w:eastAsia="Calibri Light" w:cs="Calibri Light"/>
          <w:noProof w:val="0"/>
          <w:color w:val="000000" w:themeColor="text1" w:themeTint="FF" w:themeShade="FF"/>
          <w:sz w:val="24"/>
          <w:szCs w:val="24"/>
          <w:lang w:val="en-US"/>
        </w:rPr>
        <w:t>acquired</w:t>
      </w:r>
      <w:r w:rsidRPr="263B19FB" w:rsidR="75EC7D2E">
        <w:rPr>
          <w:rFonts w:ascii="Calibri Light" w:hAnsi="Calibri Light" w:eastAsia="Calibri Light" w:cs="Calibri Light"/>
          <w:noProof w:val="0"/>
          <w:color w:val="000000" w:themeColor="text1" w:themeTint="FF" w:themeShade="FF"/>
          <w:sz w:val="24"/>
          <w:szCs w:val="24"/>
          <w:lang w:val="en-US"/>
        </w:rPr>
        <w:t xml:space="preserve"> </w:t>
      </w:r>
      <w:r w:rsidRPr="263B19FB" w:rsidR="1781373F">
        <w:rPr>
          <w:rFonts w:ascii="Calibri Light" w:hAnsi="Calibri Light" w:eastAsia="Calibri Light" w:cs="Calibri Light"/>
          <w:noProof w:val="0"/>
          <w:color w:val="000000" w:themeColor="text1" w:themeTint="FF" w:themeShade="FF"/>
          <w:sz w:val="24"/>
          <w:szCs w:val="24"/>
          <w:lang w:val="en-US"/>
        </w:rPr>
        <w:t>by</w:t>
      </w:r>
      <w:r w:rsidRPr="263B19FB" w:rsidR="75EC7D2E">
        <w:rPr>
          <w:rFonts w:ascii="Calibri Light" w:hAnsi="Calibri Light" w:eastAsia="Calibri Light" w:cs="Calibri Light"/>
          <w:noProof w:val="0"/>
          <w:color w:val="000000" w:themeColor="text1" w:themeTint="FF" w:themeShade="FF"/>
          <w:sz w:val="24"/>
          <w:szCs w:val="24"/>
          <w:lang w:val="en-US"/>
        </w:rPr>
        <w:t xml:space="preserve"> </w:t>
      </w:r>
      <w:r w:rsidRPr="263B19FB" w:rsidR="65E3ED77">
        <w:rPr>
          <w:rFonts w:ascii="Calibri Light" w:hAnsi="Calibri Light" w:eastAsia="Calibri Light" w:cs="Calibri Light"/>
          <w:noProof w:val="0"/>
          <w:color w:val="000000" w:themeColor="text1" w:themeTint="FF" w:themeShade="FF"/>
          <w:sz w:val="24"/>
          <w:szCs w:val="24"/>
          <w:lang w:val="en-US"/>
        </w:rPr>
        <w:t xml:space="preserve">a </w:t>
      </w:r>
      <w:r w:rsidRPr="263B19FB" w:rsidR="75EC7D2E">
        <w:rPr>
          <w:rFonts w:ascii="Calibri Light" w:hAnsi="Calibri Light" w:eastAsia="Calibri Light" w:cs="Calibri Light"/>
          <w:noProof w:val="0"/>
          <w:color w:val="000000" w:themeColor="text1" w:themeTint="FF" w:themeShade="FF"/>
          <w:sz w:val="24"/>
          <w:szCs w:val="24"/>
          <w:lang w:val="en-US"/>
        </w:rPr>
        <w:t>student</w:t>
      </w:r>
      <w:r w:rsidRPr="263B19FB" w:rsidR="75EC7D2E">
        <w:rPr>
          <w:rFonts w:ascii="Calibri Light" w:hAnsi="Calibri Light" w:eastAsia="Calibri Light" w:cs="Calibri Light"/>
          <w:noProof w:val="0"/>
          <w:color w:val="000000" w:themeColor="text1" w:themeTint="FF" w:themeShade="FF"/>
          <w:sz w:val="24"/>
          <w:szCs w:val="24"/>
          <w:lang w:val="en-US"/>
        </w:rPr>
        <w:t xml:space="preserve"> at the time of the original assessment feedback and should be returned with a parent signature the following day.</w:t>
      </w:r>
    </w:p>
    <w:p xmlns:wp14="http://schemas.microsoft.com/office/word/2010/wordml" w:rsidP="263B19FB" wp14:paraId="12585F17" wp14:textId="4A3B4B0D">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 xml:space="preserve"> </w:t>
      </w:r>
    </w:p>
    <w:p xmlns:wp14="http://schemas.microsoft.com/office/word/2010/wordml" w:rsidP="263B19FB" wp14:paraId="745AB43E" wp14:textId="290D9252">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A semester exam will also be given at the end of the first semester. The EOC will serve as the second semester exam grade.</w:t>
      </w:r>
    </w:p>
    <w:p xmlns:wp14="http://schemas.microsoft.com/office/word/2010/wordml" w:rsidP="263B19FB" wp14:paraId="03A77AC5" wp14:textId="038EA1AB">
      <w:pPr>
        <w:pStyle w:val="Normal"/>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 xml:space="preserve"> </w:t>
      </w:r>
    </w:p>
    <w:tbl>
      <w:tblPr>
        <w:tblStyle w:val="TableGrid"/>
        <w:tblW w:w="0" w:type="auto"/>
        <w:tblLayout w:type="fixed"/>
        <w:tblLook w:val="06A0" w:firstRow="1" w:lastRow="0" w:firstColumn="1" w:lastColumn="0" w:noHBand="1" w:noVBand="1"/>
      </w:tblPr>
      <w:tblGrid>
        <w:gridCol w:w="9360"/>
      </w:tblGrid>
      <w:tr w:rsidR="263B19FB" w:rsidTr="263B19FB" w14:paraId="397B7D0E">
        <w:trPr>
          <w:trHeight w:val="1875"/>
        </w:trPr>
        <w:tc>
          <w:tcPr>
            <w:tcW w:w="9360" w:type="dxa"/>
            <w:tcBorders>
              <w:top w:val="single" w:color="000000" w:themeColor="text1" w:sz="36"/>
              <w:left w:val="single" w:color="000000" w:themeColor="text1" w:sz="36"/>
              <w:bottom w:val="single" w:color="000000" w:themeColor="text1" w:sz="36"/>
              <w:right w:val="single" w:color="000000" w:themeColor="text1" w:sz="36"/>
            </w:tcBorders>
            <w:tcMar/>
            <w:vAlign w:val="center"/>
          </w:tcPr>
          <w:p w:rsidR="75248696" w:rsidP="263B19FB" w:rsidRDefault="75248696" w14:paraId="7353319D" w14:textId="51BBFF99">
            <w:pPr>
              <w:widowControl w:val="0"/>
              <w:spacing w:before="0" w:beforeAutospacing="off" w:after="60" w:afterAutospacing="off" w:line="240" w:lineRule="auto"/>
              <w:jc w:val="center"/>
              <w:rPr>
                <w:rFonts w:ascii="Calibri Light" w:hAnsi="Calibri Light" w:eastAsia="Calibri Light" w:cs="Calibri Light"/>
                <w:b w:val="1"/>
                <w:bCs w:val="1"/>
                <w:noProof w:val="0"/>
                <w:sz w:val="28"/>
                <w:szCs w:val="28"/>
                <w:lang w:val="en-US"/>
              </w:rPr>
            </w:pPr>
            <w:r w:rsidRPr="263B19FB" w:rsidR="75248696">
              <w:rPr>
                <w:rFonts w:ascii="Calibri Light" w:hAnsi="Calibri Light" w:eastAsia="Calibri Light" w:cs="Calibri Light"/>
                <w:b w:val="1"/>
                <w:bCs w:val="1"/>
                <w:noProof w:val="0"/>
                <w:sz w:val="28"/>
                <w:szCs w:val="28"/>
                <w:lang w:val="en-US"/>
              </w:rPr>
              <w:t>ATTENTION!</w:t>
            </w:r>
          </w:p>
          <w:p w:rsidR="75248696" w:rsidP="263B19FB" w:rsidRDefault="75248696" w14:paraId="687A2E85" w14:textId="44206CC2">
            <w:pPr>
              <w:pStyle w:val="Normal"/>
              <w:widowControl w:val="0"/>
              <w:spacing w:before="0" w:beforeAutospacing="off" w:after="0" w:afterAutospacing="off" w:line="240" w:lineRule="auto"/>
              <w:jc w:val="center"/>
              <w:rPr>
                <w:rFonts w:ascii="Calibri Light" w:hAnsi="Calibri Light" w:eastAsia="Calibri Light" w:cs="Calibri Light"/>
                <w:b w:val="1"/>
                <w:bCs w:val="1"/>
                <w:noProof w:val="0"/>
                <w:sz w:val="24"/>
                <w:szCs w:val="24"/>
                <w:lang w:val="en-US"/>
              </w:rPr>
            </w:pPr>
            <w:r w:rsidRPr="263B19FB" w:rsidR="75248696">
              <w:rPr>
                <w:rFonts w:ascii="Calibri Light" w:hAnsi="Calibri Light" w:eastAsia="Calibri Light" w:cs="Calibri Light"/>
                <w:b w:val="1"/>
                <w:bCs w:val="1"/>
                <w:noProof w:val="0"/>
                <w:sz w:val="24"/>
                <w:szCs w:val="24"/>
                <w:lang w:val="en-US"/>
              </w:rPr>
              <w:t>At the end of the year, students will take a Georgia Milestones test for Biology. This cumulative exam counts for 10% of each student’s final grade and will be included on the final report card. This EOC will be given in April.</w:t>
            </w:r>
          </w:p>
        </w:tc>
      </w:tr>
    </w:tbl>
    <w:p xmlns:wp14="http://schemas.microsoft.com/office/word/2010/wordml" w:rsidP="263B19FB" wp14:paraId="48AC82E0" wp14:textId="061A6F88">
      <w:pPr>
        <w:pStyle w:val="Normal"/>
        <w:widowControl w:val="0"/>
        <w:spacing w:before="0" w:beforeAutospacing="off" w:after="0" w:afterAutospacing="off" w:line="240" w:lineRule="auto"/>
        <w:jc w:val="both"/>
        <w:rPr>
          <w:rFonts w:ascii="Calibri Light" w:hAnsi="Calibri Light" w:eastAsia="Calibri Light" w:cs="Calibri Light"/>
        </w:rPr>
      </w:pPr>
    </w:p>
    <w:p xmlns:wp14="http://schemas.microsoft.com/office/word/2010/wordml" w:rsidP="263B19FB" wp14:paraId="35D5E723" wp14:textId="5852C502">
      <w:pPr>
        <w:pStyle w:val="Normal"/>
        <w:widowControl w:val="0"/>
        <w:spacing w:before="0" w:beforeAutospacing="off" w:after="0" w:afterAutospacing="off" w:line="240" w:lineRule="auto"/>
        <w:jc w:val="both"/>
        <w:rPr>
          <w:rFonts w:ascii="Calibri Light" w:hAnsi="Calibri Light" w:eastAsia="Calibri Light" w:cs="Calibri Light"/>
          <w:b w:val="1"/>
          <w:bCs w:val="1"/>
          <w:noProof w:val="0"/>
          <w:sz w:val="28"/>
          <w:szCs w:val="28"/>
          <w:lang w:val="en-US"/>
        </w:rPr>
      </w:pPr>
      <w:r w:rsidRPr="263B19FB" w:rsidR="75EC7D2E">
        <w:rPr>
          <w:rFonts w:ascii="Calibri Light" w:hAnsi="Calibri Light" w:eastAsia="Calibri Light" w:cs="Calibri Light"/>
          <w:b w:val="1"/>
          <w:bCs w:val="1"/>
          <w:noProof w:val="0"/>
          <w:sz w:val="28"/>
          <w:szCs w:val="28"/>
          <w:lang w:val="en-US"/>
        </w:rPr>
        <w:t>Tutoring:</w:t>
      </w:r>
      <w:r w:rsidRPr="263B19FB" w:rsidR="75EC7D2E">
        <w:rPr>
          <w:rFonts w:ascii="Calibri Light" w:hAnsi="Calibri Light" w:eastAsia="Calibri Light" w:cs="Calibri Light"/>
          <w:noProof w:val="0"/>
          <w:sz w:val="28"/>
          <w:szCs w:val="28"/>
          <w:lang w:val="en-US"/>
        </w:rPr>
        <w:t xml:space="preserve"> </w:t>
      </w:r>
    </w:p>
    <w:p xmlns:wp14="http://schemas.microsoft.com/office/word/2010/wordml" w:rsidP="263B19FB" wp14:paraId="04EE553E" wp14:textId="62274D76">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75EC7D2E">
        <w:rPr>
          <w:rFonts w:ascii="Calibri Light" w:hAnsi="Calibri Light" w:eastAsia="Calibri Light" w:cs="Calibri Light"/>
          <w:noProof w:val="0"/>
          <w:sz w:val="24"/>
          <w:szCs w:val="24"/>
          <w:lang w:val="en-US"/>
        </w:rPr>
        <w:t>Tutoring will be available after school by appointment on Mondays, Wednesdays, and/or Fridays from 3:15 – 3:50. Please check Canvas announcements &amp; the tutoring schedule on the board each week for availability</w:t>
      </w:r>
      <w:r w:rsidRPr="263B19FB" w:rsidR="75EC7D2E">
        <w:rPr>
          <w:rFonts w:ascii="Calibri Light" w:hAnsi="Calibri Light" w:eastAsia="Calibri Light" w:cs="Calibri Light"/>
          <w:noProof w:val="0"/>
          <w:sz w:val="24"/>
          <w:szCs w:val="24"/>
          <w:lang w:val="en-US"/>
        </w:rPr>
        <w:t xml:space="preserve">. </w:t>
      </w:r>
      <w:r w:rsidRPr="263B19FB" w:rsidR="0729C25C">
        <w:rPr>
          <w:rFonts w:ascii="Calibri Light" w:hAnsi="Calibri Light" w:eastAsia="Calibri Light" w:cs="Calibri Light"/>
          <w:noProof w:val="0"/>
          <w:sz w:val="24"/>
          <w:szCs w:val="24"/>
          <w:lang w:val="en-US"/>
        </w:rPr>
        <w:t xml:space="preserve">Tutoring availability will begin the third week of school. </w:t>
      </w:r>
    </w:p>
    <w:p xmlns:wp14="http://schemas.microsoft.com/office/word/2010/wordml" w:rsidP="263B19FB" wp14:paraId="118C8656" wp14:textId="6D46311A">
      <w:pPr>
        <w:widowControl w:val="0"/>
        <w:spacing w:before="0" w:beforeAutospacing="off" w:after="0" w:afterAutospacing="off" w:line="240" w:lineRule="auto"/>
        <w:jc w:val="both"/>
        <w:rPr>
          <w:rFonts w:ascii="Calibri Light" w:hAnsi="Calibri Light" w:eastAsia="Calibri Light" w:cs="Calibri Light"/>
          <w:b w:val="1"/>
          <w:bCs w:val="1"/>
          <w:noProof w:val="0"/>
          <w:sz w:val="28"/>
          <w:szCs w:val="28"/>
          <w:lang w:val="en-US"/>
        </w:rPr>
      </w:pPr>
      <w:r w:rsidRPr="263B19FB" w:rsidR="75EC7D2E">
        <w:rPr>
          <w:rFonts w:ascii="Calibri Light" w:hAnsi="Calibri Light" w:eastAsia="Calibri Light" w:cs="Calibri Light"/>
          <w:b w:val="1"/>
          <w:bCs w:val="1"/>
          <w:noProof w:val="0"/>
          <w:sz w:val="28"/>
          <w:szCs w:val="28"/>
          <w:lang w:val="en-US"/>
        </w:rPr>
        <w:t>Suggested Classroom Supplies:</w:t>
      </w:r>
    </w:p>
    <w:p xmlns:wp14="http://schemas.microsoft.com/office/word/2010/wordml" w:rsidP="263B19FB" wp14:paraId="334A221E" wp14:textId="33338E2D">
      <w:pPr>
        <w:widowControl w:val="0"/>
        <w:spacing w:before="0" w:beforeAutospacing="off" w:after="0" w:afterAutospacing="off" w:line="240" w:lineRule="auto"/>
        <w:ind w:left="0" w:right="0"/>
        <w:jc w:val="both"/>
        <w:rPr>
          <w:rFonts w:ascii="Calibri Light" w:hAnsi="Calibri Light" w:eastAsia="Calibri Light" w:cs="Calibri Light"/>
          <w:noProof w:val="0"/>
          <w:color w:val="000000" w:themeColor="text1" w:themeTint="FF" w:themeShade="FF"/>
          <w:sz w:val="24"/>
          <w:szCs w:val="24"/>
          <w:lang w:val="en-US"/>
        </w:rPr>
      </w:pPr>
      <w:r w:rsidRPr="263B19FB" w:rsidR="79B8F2DB">
        <w:rPr>
          <w:rFonts w:ascii="Calibri Light" w:hAnsi="Calibri Light" w:eastAsia="Calibri Light" w:cs="Calibri Light"/>
          <w:noProof w:val="0"/>
          <w:color w:val="000000" w:themeColor="text1" w:themeTint="FF" w:themeShade="FF"/>
          <w:sz w:val="24"/>
          <w:szCs w:val="24"/>
          <w:lang w:val="en-US"/>
        </w:rPr>
        <w:t xml:space="preserve">    </w:t>
      </w:r>
      <w:r w:rsidRPr="263B19FB" w:rsidR="08DA819E">
        <w:rPr>
          <w:rFonts w:ascii="Calibri Light" w:hAnsi="Calibri Light" w:eastAsia="Calibri Light" w:cs="Calibri Light"/>
          <w:noProof w:val="0"/>
          <w:color w:val="000000" w:themeColor="text1" w:themeTint="FF" w:themeShade="FF"/>
          <w:sz w:val="24"/>
          <w:szCs w:val="24"/>
          <w:lang w:val="en-US"/>
        </w:rPr>
        <w:t>3 ring binder or folder with prongs for class</w:t>
      </w:r>
    </w:p>
    <w:p w:rsidR="45CD35E1" w:rsidP="263B19FB" w:rsidRDefault="45CD35E1" w14:paraId="185B4291" w14:textId="71171DA8">
      <w:pPr>
        <w:widowControl w:val="0"/>
        <w:spacing w:before="0" w:beforeAutospacing="off" w:after="0" w:afterAutospacing="off" w:line="240" w:lineRule="auto"/>
        <w:ind w:left="0" w:right="0"/>
        <w:jc w:val="both"/>
        <w:rPr>
          <w:rFonts w:ascii="Calibri Light" w:hAnsi="Calibri Light" w:eastAsia="Calibri Light" w:cs="Calibri Light"/>
          <w:noProof w:val="0"/>
          <w:color w:val="000000" w:themeColor="text1" w:themeTint="FF" w:themeShade="FF"/>
          <w:sz w:val="24"/>
          <w:szCs w:val="24"/>
          <w:lang w:val="en-US"/>
        </w:rPr>
      </w:pPr>
      <w:r w:rsidRPr="263B19FB" w:rsidR="45CD35E1">
        <w:rPr>
          <w:rFonts w:ascii="Calibri Light" w:hAnsi="Calibri Light" w:eastAsia="Calibri Light" w:cs="Calibri Light"/>
          <w:noProof w:val="0"/>
          <w:color w:val="000000" w:themeColor="text1" w:themeTint="FF" w:themeShade="FF"/>
          <w:sz w:val="24"/>
          <w:szCs w:val="24"/>
          <w:lang w:val="en-US"/>
        </w:rPr>
        <w:t xml:space="preserve">    </w:t>
      </w:r>
      <w:r w:rsidRPr="263B19FB" w:rsidR="08DA819E">
        <w:rPr>
          <w:rFonts w:ascii="Calibri Light" w:hAnsi="Calibri Light" w:eastAsia="Calibri Light" w:cs="Calibri Light"/>
          <w:noProof w:val="0"/>
          <w:color w:val="000000" w:themeColor="text1" w:themeTint="FF" w:themeShade="FF"/>
          <w:sz w:val="24"/>
          <w:szCs w:val="24"/>
          <w:lang w:val="en-US"/>
        </w:rPr>
        <w:t>Pen/Pencil</w:t>
      </w:r>
    </w:p>
    <w:p w:rsidR="500FD289" w:rsidP="263B19FB" w:rsidRDefault="500FD289" w14:paraId="131A69EA" w14:textId="6BB1CD99">
      <w:pPr>
        <w:widowControl w:val="0"/>
        <w:spacing w:before="0" w:beforeAutospacing="off" w:after="0" w:afterAutospacing="off" w:line="240" w:lineRule="auto"/>
        <w:ind w:left="0" w:right="0"/>
        <w:jc w:val="both"/>
        <w:rPr>
          <w:rFonts w:ascii="Calibri Light" w:hAnsi="Calibri Light" w:eastAsia="Calibri Light" w:cs="Calibri Light"/>
          <w:noProof w:val="0"/>
          <w:color w:val="000000" w:themeColor="text1" w:themeTint="FF" w:themeShade="FF"/>
          <w:sz w:val="24"/>
          <w:szCs w:val="24"/>
          <w:lang w:val="en-US"/>
        </w:rPr>
      </w:pPr>
      <w:r w:rsidRPr="263B19FB" w:rsidR="500FD289">
        <w:rPr>
          <w:rFonts w:ascii="Calibri Light" w:hAnsi="Calibri Light" w:eastAsia="Calibri Light" w:cs="Calibri Light"/>
          <w:noProof w:val="0"/>
          <w:color w:val="000000" w:themeColor="text1" w:themeTint="FF" w:themeShade="FF"/>
          <w:sz w:val="24"/>
          <w:szCs w:val="24"/>
          <w:lang w:val="en-US"/>
        </w:rPr>
        <w:t xml:space="preserve">    </w:t>
      </w:r>
      <w:r w:rsidRPr="263B19FB" w:rsidR="08DA819E">
        <w:rPr>
          <w:rFonts w:ascii="Calibri Light" w:hAnsi="Calibri Light" w:eastAsia="Calibri Light" w:cs="Calibri Light"/>
          <w:noProof w:val="0"/>
          <w:color w:val="000000" w:themeColor="text1" w:themeTint="FF" w:themeShade="FF"/>
          <w:sz w:val="24"/>
          <w:szCs w:val="24"/>
          <w:lang w:val="en-US"/>
        </w:rPr>
        <w:t>Highlighters</w:t>
      </w:r>
    </w:p>
    <w:p w:rsidR="3A4CF77E" w:rsidP="263B19FB" w:rsidRDefault="3A4CF77E" w14:paraId="5644D18F" w14:textId="4DB8D91A">
      <w:pPr>
        <w:widowControl w:val="0"/>
        <w:spacing w:before="0" w:beforeAutospacing="off" w:after="0" w:afterAutospacing="off" w:line="240" w:lineRule="auto"/>
        <w:ind w:left="0" w:right="0"/>
        <w:jc w:val="both"/>
        <w:rPr>
          <w:rFonts w:ascii="Calibri Light" w:hAnsi="Calibri Light" w:eastAsia="Calibri Light" w:cs="Calibri Light"/>
          <w:noProof w:val="0"/>
          <w:color w:val="000000" w:themeColor="text1" w:themeTint="FF" w:themeShade="FF"/>
          <w:sz w:val="24"/>
          <w:szCs w:val="24"/>
          <w:lang w:val="en-US"/>
        </w:rPr>
      </w:pPr>
      <w:r w:rsidRPr="263B19FB" w:rsidR="3A4CF77E">
        <w:rPr>
          <w:rFonts w:ascii="Calibri Light" w:hAnsi="Calibri Light" w:eastAsia="Calibri Light" w:cs="Calibri Light"/>
          <w:noProof w:val="0"/>
          <w:color w:val="000000" w:themeColor="text1" w:themeTint="FF" w:themeShade="FF"/>
          <w:sz w:val="24"/>
          <w:szCs w:val="24"/>
          <w:lang w:val="en-US"/>
        </w:rPr>
        <w:t xml:space="preserve">    </w:t>
      </w:r>
      <w:r w:rsidRPr="263B19FB" w:rsidR="08DA819E">
        <w:rPr>
          <w:rFonts w:ascii="Calibri Light" w:hAnsi="Calibri Light" w:eastAsia="Calibri Light" w:cs="Calibri Light"/>
          <w:noProof w:val="0"/>
          <w:color w:val="000000" w:themeColor="text1" w:themeTint="FF" w:themeShade="FF"/>
          <w:sz w:val="24"/>
          <w:szCs w:val="24"/>
          <w:lang w:val="en-US"/>
        </w:rPr>
        <w:t xml:space="preserve">Basic Function Calculator </w:t>
      </w:r>
    </w:p>
    <w:p w:rsidR="263B19FB" w:rsidP="263B19FB" w:rsidRDefault="263B19FB" w14:paraId="3AA9FF37" w14:textId="1289B55B">
      <w:pPr>
        <w:widowControl w:val="0"/>
        <w:spacing w:before="0" w:beforeAutospacing="off" w:after="0" w:afterAutospacing="off" w:line="240" w:lineRule="auto"/>
        <w:ind w:left="0" w:right="0"/>
        <w:jc w:val="both"/>
        <w:rPr>
          <w:rFonts w:ascii="Calibri Light" w:hAnsi="Calibri Light" w:eastAsia="Calibri Light" w:cs="Calibri Light"/>
          <w:noProof w:val="0"/>
          <w:color w:val="000000" w:themeColor="text1" w:themeTint="FF" w:themeShade="FF"/>
          <w:sz w:val="24"/>
          <w:szCs w:val="24"/>
          <w:lang w:val="en-US"/>
        </w:rPr>
      </w:pPr>
    </w:p>
    <w:p w:rsidR="0E6895C1" w:rsidP="263B19FB" w:rsidRDefault="0E6895C1" w14:paraId="6EF43EB0" w14:textId="5BF344EF">
      <w:pPr>
        <w:widowControl w:val="0"/>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263B19FB" w:rsidR="0E6895C1">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Appreciated Donated Materials:</w:t>
      </w:r>
    </w:p>
    <w:p w:rsidR="52A1D221" w:rsidP="263B19FB" w:rsidRDefault="52A1D221" w14:paraId="6974E37B" w14:textId="1826AFC6">
      <w:pPr>
        <w:widowControl w:val="0"/>
        <w:spacing w:before="0" w:beforeAutospacing="off" w:after="0" w:afterAutospacing="off" w:line="240" w:lineRule="auto"/>
        <w:ind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52A1D22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263B19FB" w:rsidR="0E6895C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Kleenex</w:t>
      </w:r>
    </w:p>
    <w:p w:rsidR="1FD8042E" w:rsidP="263B19FB" w:rsidRDefault="1FD8042E" w14:paraId="72A69F6A" w14:textId="7B5E0CA0">
      <w:pPr>
        <w:widowControl w:val="0"/>
        <w:spacing w:before="0" w:beforeAutospacing="off" w:after="0" w:afterAutospacing="off" w:line="240" w:lineRule="auto"/>
        <w:ind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1FD8042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263B19FB" w:rsidR="0E6895C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Hand Sanitizer</w:t>
      </w:r>
    </w:p>
    <w:p w:rsidR="29CFA957" w:rsidP="263B19FB" w:rsidRDefault="29CFA957" w14:paraId="552305B4" w14:textId="437B96CF">
      <w:pPr>
        <w:pStyle w:val="Normal"/>
        <w:widowControl w:val="0"/>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29CFA95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263B19FB" w:rsidR="0E6895C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Index Cards</w:t>
      </w:r>
    </w:p>
    <w:p w:rsidR="263B19FB" w:rsidP="263B19FB" w:rsidRDefault="263B19FB" w14:paraId="468141D3" w14:textId="412A6F73">
      <w:pPr>
        <w:pStyle w:val="Normal"/>
        <w:widowControl w:val="0"/>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tbl>
      <w:tblPr>
        <w:tblStyle w:val="TableGrid"/>
        <w:tblW w:w="0" w:type="auto"/>
        <w:tblLayout w:type="fixed"/>
        <w:tblLook w:val="06A0" w:firstRow="1" w:lastRow="0" w:firstColumn="1" w:lastColumn="0" w:noHBand="1" w:noVBand="1"/>
      </w:tblPr>
      <w:tblGrid>
        <w:gridCol w:w="9360"/>
      </w:tblGrid>
      <w:tr w:rsidR="263B19FB" w:rsidTr="263B19FB" w14:paraId="70059CB1">
        <w:trPr>
          <w:trHeight w:val="300"/>
        </w:trPr>
        <w:tc>
          <w:tcPr>
            <w:tcW w:w="9360" w:type="dxa"/>
            <w:tcBorders>
              <w:top w:val="single" w:color="000000" w:themeColor="text1" w:sz="36"/>
              <w:left w:val="single" w:color="000000" w:themeColor="text1" w:sz="36"/>
              <w:bottom w:val="single" w:color="000000" w:themeColor="text1" w:sz="36"/>
              <w:right w:val="single" w:color="000000" w:themeColor="text1" w:sz="36"/>
            </w:tcBorders>
            <w:tcMar/>
          </w:tcPr>
          <w:p w:rsidR="6FC6E097" w:rsidP="263B19FB" w:rsidRDefault="6FC6E097" w14:paraId="2BCB41FA" w14:textId="09BA4F9F">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263B19FB" w:rsidR="6FC6E097">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Classroom Consequences:</w:t>
            </w:r>
          </w:p>
          <w:p w:rsidR="6FC6E097" w:rsidP="263B19FB" w:rsidRDefault="6FC6E097" w14:paraId="71F24460" w14:textId="764E6A7C">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1</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st</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263B19FB" w:rsidR="6FC6E0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Verbal Reminder/Warning</w:t>
            </w:r>
          </w:p>
          <w:p w:rsidR="6FC6E097" w:rsidP="263B19FB" w:rsidRDefault="6FC6E097" w14:paraId="4C55F959" w14:textId="5ADA851D">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2</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nd</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263B19FB" w:rsidR="6FC6E0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Independent Meeting</w:t>
            </w:r>
          </w:p>
          <w:p w:rsidR="6FC6E097" w:rsidP="263B19FB" w:rsidRDefault="6FC6E097" w14:paraId="34522E25" w14:textId="2032E8F5">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3</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rd</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263B19FB" w:rsidR="6FC6E0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Classroom Relocation and Parent Contact</w:t>
            </w:r>
          </w:p>
          <w:p w:rsidR="6FC6E097" w:rsidP="263B19FB" w:rsidRDefault="6FC6E097" w14:paraId="0CD4726C" w14:textId="652DA426">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4</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th</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263B19FB" w:rsidR="6FC6E0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Detention/Parent Contact</w:t>
            </w:r>
          </w:p>
          <w:p w:rsidR="6FC6E097" w:rsidP="263B19FB" w:rsidRDefault="6FC6E097" w14:paraId="615EF5B3" w14:textId="00031BC3">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5</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th</w:t>
            </w:r>
            <w:r w:rsidRPr="263B19FB" w:rsidR="6FC6E09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263B19FB" w:rsidR="6FC6E09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Administrator Referral</w:t>
            </w:r>
          </w:p>
          <w:p w:rsidR="6FC6E097" w:rsidP="263B19FB" w:rsidRDefault="6FC6E097" w14:paraId="36492D19" w14:textId="052D1967">
            <w:pPr>
              <w:spacing w:line="27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63B19FB" w:rsidR="6FC6E097">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Note: For any major infraction steps 4 and 5 will be automatically implemented.</w:t>
            </w:r>
          </w:p>
        </w:tc>
      </w:tr>
    </w:tbl>
    <w:p w:rsidR="263B19FB" w:rsidP="263B19FB" w:rsidRDefault="263B19FB" w14:paraId="73FE5302" w14:textId="3FC2ED56">
      <w:pPr>
        <w:widowControl w:val="0"/>
        <w:spacing w:before="0" w:beforeAutospacing="off" w:after="0" w:afterAutospacing="off" w:line="240" w:lineRule="auto"/>
        <w:ind w:left="360" w:right="0"/>
        <w:jc w:val="both"/>
        <w:rPr>
          <w:rFonts w:ascii="Calibri Light" w:hAnsi="Calibri Light" w:eastAsia="Calibri Light" w:cs="Calibri Light"/>
          <w:noProof w:val="0"/>
          <w:color w:val="000000" w:themeColor="text1" w:themeTint="FF" w:themeShade="FF"/>
          <w:sz w:val="24"/>
          <w:szCs w:val="24"/>
          <w:lang w:val="en-US"/>
        </w:rPr>
      </w:pPr>
    </w:p>
    <w:p xmlns:wp14="http://schemas.microsoft.com/office/word/2010/wordml" w:rsidP="263B19FB" wp14:paraId="310CE108" wp14:textId="2750E6AA">
      <w:pPr>
        <w:widowControl w:val="0"/>
        <w:spacing w:before="0" w:beforeAutospacing="off" w:after="0" w:afterAutospacing="off" w:line="240" w:lineRule="auto"/>
        <w:jc w:val="both"/>
        <w:rPr>
          <w:rFonts w:ascii="Calibri Light" w:hAnsi="Calibri Light" w:eastAsia="Calibri Light" w:cs="Calibri Light"/>
          <w:b w:val="1"/>
          <w:bCs w:val="1"/>
          <w:noProof w:val="0"/>
          <w:color w:val="000000" w:themeColor="text1" w:themeTint="FF" w:themeShade="FF"/>
          <w:sz w:val="28"/>
          <w:szCs w:val="28"/>
          <w:lang w:val="en-US"/>
        </w:rPr>
      </w:pPr>
      <w:r w:rsidRPr="263B19FB" w:rsidR="75EC7D2E">
        <w:rPr>
          <w:rFonts w:ascii="Calibri Light" w:hAnsi="Calibri Light" w:eastAsia="Calibri Light" w:cs="Calibri Light"/>
          <w:b w:val="1"/>
          <w:bCs w:val="1"/>
          <w:noProof w:val="0"/>
          <w:color w:val="000000" w:themeColor="text1" w:themeTint="FF" w:themeShade="FF"/>
          <w:sz w:val="28"/>
          <w:szCs w:val="28"/>
          <w:lang w:val="en-US"/>
        </w:rPr>
        <w:t>Behavior Expectations</w:t>
      </w:r>
    </w:p>
    <w:p xmlns:wp14="http://schemas.microsoft.com/office/word/2010/wordml" w:rsidP="263B19FB" wp14:paraId="491A0897" wp14:textId="2845697B">
      <w:pPr>
        <w:pStyle w:val="ListParagraph"/>
        <w:widowControl w:val="0"/>
        <w:numPr>
          <w:ilvl w:val="0"/>
          <w:numId w:val="1"/>
        </w:numPr>
        <w:spacing w:before="0" w:beforeAutospacing="off" w:after="0" w:afterAutospacing="off" w:line="240" w:lineRule="auto"/>
        <w:ind w:left="360" w:right="0" w:hanging="360"/>
        <w:jc w:val="both"/>
        <w:rPr>
          <w:rFonts w:ascii="Calibri Light" w:hAnsi="Calibri Light" w:eastAsia="Calibri Light" w:cs="Calibri Light"/>
          <w:noProof w:val="0"/>
          <w:color w:val="000000" w:themeColor="text1" w:themeTint="FF" w:themeShade="FF"/>
          <w:sz w:val="24"/>
          <w:szCs w:val="24"/>
          <w:lang w:val="en-US"/>
        </w:rPr>
      </w:pPr>
      <w:r w:rsidRPr="263B19FB" w:rsidR="75EC7D2E">
        <w:rPr>
          <w:rFonts w:ascii="Calibri Light" w:hAnsi="Calibri Light" w:eastAsia="Calibri Light" w:cs="Calibri Light"/>
          <w:noProof w:val="0"/>
          <w:color w:val="000000" w:themeColor="text1" w:themeTint="FF" w:themeShade="FF"/>
          <w:sz w:val="24"/>
          <w:szCs w:val="24"/>
          <w:lang w:val="en-US"/>
        </w:rPr>
        <w:t>Be respectful</w:t>
      </w:r>
      <w:r w:rsidRPr="263B19FB" w:rsidR="75EC7D2E">
        <w:rPr>
          <w:rFonts w:ascii="Calibri Light" w:hAnsi="Calibri Light" w:eastAsia="Calibri Light" w:cs="Calibri Light"/>
          <w:noProof w:val="0"/>
          <w:color w:val="000000" w:themeColor="text1" w:themeTint="FF" w:themeShade="FF"/>
          <w:sz w:val="24"/>
          <w:szCs w:val="24"/>
          <w:lang w:val="en-US"/>
        </w:rPr>
        <w:t xml:space="preserve">! </w:t>
      </w:r>
      <w:r w:rsidRPr="263B19FB" w:rsidR="75EC7D2E">
        <w:rPr>
          <w:rFonts w:ascii="Calibri Light" w:hAnsi="Calibri Light" w:eastAsia="Calibri Light" w:cs="Calibri Light"/>
          <w:noProof w:val="0"/>
          <w:color w:val="000000" w:themeColor="text1" w:themeTint="FF" w:themeShade="FF"/>
          <w:sz w:val="24"/>
          <w:szCs w:val="24"/>
          <w:lang w:val="en-US"/>
        </w:rPr>
        <w:t>Show respect to everyone and everything.</w:t>
      </w:r>
    </w:p>
    <w:p xmlns:wp14="http://schemas.microsoft.com/office/word/2010/wordml" w:rsidP="263B19FB" wp14:paraId="2D8415DF" wp14:textId="213038EA">
      <w:pPr>
        <w:pStyle w:val="ListParagraph"/>
        <w:widowControl w:val="0"/>
        <w:numPr>
          <w:ilvl w:val="0"/>
          <w:numId w:val="1"/>
        </w:numPr>
        <w:spacing w:before="0" w:beforeAutospacing="off" w:after="0" w:afterAutospacing="off" w:line="240" w:lineRule="auto"/>
        <w:ind w:left="360" w:right="0" w:hanging="360"/>
        <w:jc w:val="both"/>
        <w:rPr>
          <w:rFonts w:ascii="Calibri Light" w:hAnsi="Calibri Light" w:eastAsia="Calibri Light" w:cs="Calibri Light"/>
          <w:noProof w:val="0"/>
          <w:color w:val="000000" w:themeColor="text1" w:themeTint="FF" w:themeShade="FF"/>
          <w:sz w:val="24"/>
          <w:szCs w:val="24"/>
          <w:lang w:val="en-US"/>
        </w:rPr>
      </w:pPr>
      <w:r w:rsidRPr="263B19FB" w:rsidR="75EC7D2E">
        <w:rPr>
          <w:rFonts w:ascii="Calibri Light" w:hAnsi="Calibri Light" w:eastAsia="Calibri Light" w:cs="Calibri Light"/>
          <w:noProof w:val="0"/>
          <w:color w:val="000000" w:themeColor="text1" w:themeTint="FF" w:themeShade="FF"/>
          <w:sz w:val="24"/>
          <w:szCs w:val="24"/>
          <w:lang w:val="en-US"/>
        </w:rPr>
        <w:t>Be prepared</w:t>
      </w:r>
      <w:r w:rsidRPr="263B19FB" w:rsidR="75EC7D2E">
        <w:rPr>
          <w:rFonts w:ascii="Calibri Light" w:hAnsi="Calibri Light" w:eastAsia="Calibri Light" w:cs="Calibri Light"/>
          <w:noProof w:val="0"/>
          <w:color w:val="000000" w:themeColor="text1" w:themeTint="FF" w:themeShade="FF"/>
          <w:sz w:val="24"/>
          <w:szCs w:val="24"/>
          <w:lang w:val="en-US"/>
        </w:rPr>
        <w:t xml:space="preserve">! </w:t>
      </w:r>
      <w:r w:rsidRPr="263B19FB" w:rsidR="75EC7D2E">
        <w:rPr>
          <w:rFonts w:ascii="Calibri Light" w:hAnsi="Calibri Light" w:eastAsia="Calibri Light" w:cs="Calibri Light"/>
          <w:noProof w:val="0"/>
          <w:color w:val="000000" w:themeColor="text1" w:themeTint="FF" w:themeShade="FF"/>
          <w:sz w:val="24"/>
          <w:szCs w:val="24"/>
          <w:lang w:val="en-US"/>
        </w:rPr>
        <w:t>Bring your daily-required materials and assignments to class every day.</w:t>
      </w:r>
    </w:p>
    <w:p xmlns:wp14="http://schemas.microsoft.com/office/word/2010/wordml" w:rsidP="263B19FB" wp14:paraId="0A7C72F8" wp14:textId="2094849D">
      <w:pPr>
        <w:pStyle w:val="ListParagraph"/>
        <w:widowControl w:val="0"/>
        <w:numPr>
          <w:ilvl w:val="0"/>
          <w:numId w:val="1"/>
        </w:numPr>
        <w:spacing w:before="0" w:beforeAutospacing="off" w:after="0" w:afterAutospacing="off" w:line="240" w:lineRule="auto"/>
        <w:ind w:left="360" w:right="0" w:hanging="360"/>
        <w:jc w:val="both"/>
        <w:rPr>
          <w:rFonts w:ascii="Calibri Light" w:hAnsi="Calibri Light" w:eastAsia="Calibri Light" w:cs="Calibri Light"/>
        </w:rPr>
      </w:pPr>
      <w:r w:rsidRPr="263B19FB" w:rsidR="75EC7D2E">
        <w:rPr>
          <w:rFonts w:ascii="Calibri Light" w:hAnsi="Calibri Light" w:eastAsia="Calibri Light" w:cs="Calibri Light"/>
          <w:noProof w:val="0"/>
          <w:color w:val="000000" w:themeColor="text1" w:themeTint="FF" w:themeShade="FF"/>
          <w:sz w:val="24"/>
          <w:szCs w:val="24"/>
          <w:lang w:val="en-US"/>
        </w:rPr>
        <w:t>Be productive!</w:t>
      </w:r>
      <w:r w:rsidRPr="263B19FB" w:rsidR="54F3BA1C">
        <w:rPr>
          <w:rFonts w:ascii="Calibri Light" w:hAnsi="Calibri Light" w:eastAsia="Calibri Light" w:cs="Calibri Light"/>
          <w:noProof w:val="0"/>
          <w:color w:val="000000" w:themeColor="text1" w:themeTint="FF" w:themeShade="FF"/>
          <w:sz w:val="24"/>
          <w:szCs w:val="24"/>
          <w:lang w:val="en-US"/>
        </w:rPr>
        <w:t xml:space="preserve"> </w:t>
      </w:r>
      <w:r w:rsidRPr="263B19FB" w:rsidR="75EC7D2E">
        <w:rPr>
          <w:rFonts w:ascii="Calibri Light" w:hAnsi="Calibri Light" w:eastAsia="Calibri Light" w:cs="Calibri Light"/>
          <w:noProof w:val="0"/>
          <w:color w:val="000000" w:themeColor="text1" w:themeTint="FF" w:themeShade="FF"/>
          <w:sz w:val="24"/>
          <w:szCs w:val="24"/>
          <w:lang w:val="en-US"/>
        </w:rPr>
        <w:t>Stay on task and complete the day’s work.</w:t>
      </w:r>
    </w:p>
    <w:p xmlns:wp14="http://schemas.microsoft.com/office/word/2010/wordml" w:rsidP="263B19FB" wp14:paraId="28B853E3" wp14:textId="30CAE3E0">
      <w:pPr>
        <w:widowControl w:val="0"/>
        <w:spacing w:before="0" w:beforeAutospacing="off" w:after="0" w:afterAutospacing="off" w:line="240" w:lineRule="auto"/>
        <w:jc w:val="both"/>
        <w:rPr>
          <w:rFonts w:ascii="Calibri Light" w:hAnsi="Calibri Light" w:eastAsia="Calibri Light" w:cs="Calibri Light"/>
          <w:b w:val="1"/>
          <w:bCs w:val="1"/>
          <w:noProof w:val="0"/>
          <w:color w:val="000000" w:themeColor="text1" w:themeTint="FF" w:themeShade="FF"/>
          <w:sz w:val="24"/>
          <w:szCs w:val="24"/>
          <w:lang w:val="en-US"/>
        </w:rPr>
      </w:pPr>
      <w:r w:rsidRPr="263B19FB" w:rsidR="75EC7D2E">
        <w:rPr>
          <w:rFonts w:ascii="Calibri Light" w:hAnsi="Calibri Light" w:eastAsia="Calibri Light" w:cs="Calibri Light"/>
          <w:b w:val="1"/>
          <w:bCs w:val="1"/>
          <w:noProof w:val="0"/>
          <w:color w:val="000000" w:themeColor="text1" w:themeTint="FF" w:themeShade="FF"/>
          <w:sz w:val="24"/>
          <w:szCs w:val="24"/>
          <w:lang w:val="en-US"/>
        </w:rPr>
        <w:t xml:space="preserve"> </w:t>
      </w:r>
    </w:p>
    <w:p xmlns:wp14="http://schemas.microsoft.com/office/word/2010/wordml" w:rsidP="263B19FB" wp14:paraId="06C72B8E" wp14:textId="796E87F3">
      <w:pPr>
        <w:widowControl w:val="0"/>
        <w:spacing w:before="0" w:beforeAutospacing="off" w:after="0" w:afterAutospacing="off" w:line="240" w:lineRule="auto"/>
        <w:jc w:val="both"/>
        <w:rPr>
          <w:rFonts w:ascii="Calibri Light" w:hAnsi="Calibri Light" w:eastAsia="Calibri Light" w:cs="Calibri Light"/>
          <w:b w:val="1"/>
          <w:bCs w:val="1"/>
          <w:noProof w:val="0"/>
          <w:color w:val="000000" w:themeColor="text1" w:themeTint="FF" w:themeShade="FF"/>
          <w:sz w:val="28"/>
          <w:szCs w:val="28"/>
          <w:lang w:val="en-US"/>
        </w:rPr>
      </w:pPr>
      <w:r w:rsidRPr="263B19FB" w:rsidR="75EC7D2E">
        <w:rPr>
          <w:rFonts w:ascii="Calibri Light" w:hAnsi="Calibri Light" w:eastAsia="Calibri Light" w:cs="Calibri Light"/>
          <w:b w:val="1"/>
          <w:bCs w:val="1"/>
          <w:noProof w:val="0"/>
          <w:color w:val="000000" w:themeColor="text1" w:themeTint="FF" w:themeShade="FF"/>
          <w:sz w:val="28"/>
          <w:szCs w:val="28"/>
          <w:lang w:val="en-US"/>
        </w:rPr>
        <w:t xml:space="preserve">Technology </w:t>
      </w:r>
    </w:p>
    <w:p xmlns:wp14="http://schemas.microsoft.com/office/word/2010/wordml" w:rsidP="263B19FB" wp14:paraId="44533EFF" wp14:textId="38573DBB">
      <w:pPr>
        <w:widowControl w:val="0"/>
        <w:spacing w:before="0" w:beforeAutospacing="off" w:after="0" w:afterAutospacing="off" w:line="240" w:lineRule="auto"/>
        <w:jc w:val="both"/>
        <w:rPr>
          <w:rFonts w:ascii="Calibri Light" w:hAnsi="Calibri Light" w:eastAsia="Calibri Light" w:cs="Calibri Light"/>
          <w:noProof w:val="0"/>
          <w:sz w:val="24"/>
          <w:szCs w:val="24"/>
          <w:lang w:val="en-US"/>
        </w:rPr>
      </w:pPr>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Richmond County has passed </w:t>
      </w:r>
      <w:bookmarkStart w:name="_Int_BOhXWuWO" w:id="351441997"/>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 new technology</w:t>
      </w:r>
      <w:bookmarkEnd w:id="351441997"/>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policy this summer that affects technology use in the classroom. The following will no longer be </w:t>
      </w:r>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permitted</w:t>
      </w:r>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during the school day: cell phones, iPads, air pods or personal headphones, smartwatches, or any other personal device. Each student should check out a laptop from the school for classroom use</w:t>
      </w:r>
      <w:r w:rsidRPr="263B19FB" w:rsidR="73AA95A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(if the student has a personal laptop, it may only be used for classroom assignments—any personal use during class will cause the device to be confiscated).</w:t>
      </w:r>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Many of our assessments will be online. You are expected to use this device for completing the tasks at hand. </w:t>
      </w:r>
      <w:r w:rsidRPr="263B19FB" w:rsidR="396EDB4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w:t>
      </w:r>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aptops will only be out and in use per the teacher's instruction. Inappropriate use of any device in the classroom will lead to consequences as outlined by the ARC policy. Cell phones MUST be put away or immediate action will be taken. The only exception is the use of personal devices for medical reasons, which should be communicated to the teacher at the beginning of the school year. Please see </w:t>
      </w:r>
      <w:bookmarkStart w:name="_Int_oY5fMFoq" w:id="456300833"/>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RCSS</w:t>
      </w:r>
      <w:bookmarkEnd w:id="456300833"/>
      <w:r w:rsidRPr="263B19FB" w:rsidR="49E43BA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Rule 16 for more information. </w:t>
      </w:r>
    </w:p>
    <w:p xmlns:wp14="http://schemas.microsoft.com/office/word/2010/wordml" w:rsidP="263B19FB" wp14:paraId="451AE2EA" wp14:textId="3847EA2F">
      <w:pPr>
        <w:pStyle w:val="Normal"/>
        <w:widowControl w:val="0"/>
        <w:spacing w:before="0" w:beforeAutospacing="off" w:after="0" w:afterAutospacing="off" w:line="240" w:lineRule="auto"/>
        <w:jc w:val="both"/>
        <w:rPr>
          <w:rFonts w:ascii="Calibri Light" w:hAnsi="Calibri Light" w:eastAsia="Calibri Light" w:cs="Calibri Light"/>
          <w:b w:val="1"/>
          <w:bCs w:val="1"/>
          <w:noProof w:val="0"/>
          <w:color w:val="000000" w:themeColor="text1" w:themeTint="FF" w:themeShade="FF"/>
          <w:sz w:val="28"/>
          <w:szCs w:val="28"/>
          <w:lang w:val="en-US"/>
        </w:rPr>
      </w:pPr>
      <w:r w:rsidRPr="263B19FB" w:rsidR="75EC7D2E">
        <w:rPr>
          <w:rFonts w:ascii="Calibri Light" w:hAnsi="Calibri Light" w:eastAsia="Calibri Light" w:cs="Calibri Light"/>
          <w:b w:val="1"/>
          <w:bCs w:val="1"/>
          <w:noProof w:val="0"/>
          <w:color w:val="000000" w:themeColor="text1" w:themeTint="FF" w:themeShade="FF"/>
          <w:sz w:val="28"/>
          <w:szCs w:val="28"/>
          <w:lang w:val="en-US"/>
        </w:rPr>
        <w:t xml:space="preserve"> </w:t>
      </w:r>
    </w:p>
    <w:p xmlns:wp14="http://schemas.microsoft.com/office/word/2010/wordml" w:rsidP="263B19FB" wp14:paraId="5EC6AF6B" wp14:textId="74F17879">
      <w:pPr>
        <w:widowControl w:val="0"/>
        <w:spacing w:before="0" w:beforeAutospacing="off" w:after="0" w:afterAutospacing="off" w:line="240" w:lineRule="auto"/>
        <w:jc w:val="both"/>
        <w:rPr>
          <w:rFonts w:ascii="Calibri Light" w:hAnsi="Calibri Light" w:eastAsia="Calibri Light" w:cs="Calibri Light"/>
          <w:b w:val="1"/>
          <w:bCs w:val="1"/>
          <w:noProof w:val="0"/>
          <w:color w:val="000000" w:themeColor="text1" w:themeTint="FF" w:themeShade="FF"/>
          <w:sz w:val="28"/>
          <w:szCs w:val="28"/>
          <w:lang w:val="en-US"/>
        </w:rPr>
      </w:pPr>
      <w:r w:rsidRPr="263B19FB" w:rsidR="75EC7D2E">
        <w:rPr>
          <w:rFonts w:ascii="Calibri Light" w:hAnsi="Calibri Light" w:eastAsia="Calibri Light" w:cs="Calibri Light"/>
          <w:b w:val="1"/>
          <w:bCs w:val="1"/>
          <w:noProof w:val="0"/>
          <w:color w:val="000000" w:themeColor="text1" w:themeTint="FF" w:themeShade="FF"/>
          <w:sz w:val="28"/>
          <w:szCs w:val="28"/>
          <w:lang w:val="en-US"/>
        </w:rPr>
        <w:t xml:space="preserve">Providing Information: </w:t>
      </w:r>
    </w:p>
    <w:p xmlns:wp14="http://schemas.microsoft.com/office/word/2010/wordml" w:rsidP="263B19FB" wp14:paraId="2C078E63" wp14:textId="092A207E">
      <w:pPr>
        <w:widowControl w:val="0"/>
        <w:spacing w:before="0" w:beforeAutospacing="off" w:after="0" w:afterAutospacing="off" w:line="240" w:lineRule="auto"/>
        <w:jc w:val="both"/>
        <w:rPr>
          <w:rFonts w:ascii="Calibri Light" w:hAnsi="Calibri Light" w:eastAsia="Calibri Light" w:cs="Calibri Light"/>
          <w:noProof w:val="0"/>
          <w:color w:val="000000" w:themeColor="text1" w:themeTint="FF" w:themeShade="FF"/>
          <w:sz w:val="24"/>
          <w:szCs w:val="24"/>
          <w:lang w:val="en-US"/>
        </w:rPr>
      </w:pPr>
      <w:r w:rsidRPr="263B19FB" w:rsidR="75EC7D2E">
        <w:rPr>
          <w:rFonts w:ascii="Calibri Light" w:hAnsi="Calibri Light" w:eastAsia="Calibri Light" w:cs="Calibri Light"/>
          <w:noProof w:val="0"/>
          <w:color w:val="000000" w:themeColor="text1" w:themeTint="FF" w:themeShade="FF"/>
          <w:sz w:val="24"/>
          <w:szCs w:val="24"/>
          <w:lang w:val="en-US"/>
        </w:rPr>
        <w:t>Please go to the following link and provide the requested information</w:t>
      </w:r>
      <w:r w:rsidRPr="263B19FB" w:rsidR="7B44D7F0">
        <w:rPr>
          <w:rFonts w:ascii="Calibri Light" w:hAnsi="Calibri Light" w:eastAsia="Calibri Light" w:cs="Calibri Light"/>
          <w:noProof w:val="0"/>
          <w:color w:val="000000" w:themeColor="text1" w:themeTint="FF" w:themeShade="FF"/>
          <w:sz w:val="24"/>
          <w:szCs w:val="24"/>
          <w:lang w:val="en-US"/>
        </w:rPr>
        <w:t xml:space="preserve"> </w:t>
      </w:r>
      <w:r w:rsidRPr="263B19FB" w:rsidR="717A7679">
        <w:rPr>
          <w:rFonts w:ascii="Calibri Light" w:hAnsi="Calibri Light" w:eastAsia="Calibri Light" w:cs="Calibri Light"/>
          <w:noProof w:val="0"/>
          <w:color w:val="000000" w:themeColor="text1" w:themeTint="FF" w:themeShade="FF"/>
          <w:sz w:val="24"/>
          <w:szCs w:val="24"/>
          <w:lang w:val="en-US"/>
        </w:rPr>
        <w:t>as soon as possible</w:t>
      </w:r>
      <w:r w:rsidRPr="263B19FB" w:rsidR="7B44D7F0">
        <w:rPr>
          <w:rFonts w:ascii="Calibri Light" w:hAnsi="Calibri Light" w:eastAsia="Calibri Light" w:cs="Calibri Light"/>
          <w:noProof w:val="0"/>
          <w:color w:val="000000" w:themeColor="text1" w:themeTint="FF" w:themeShade="FF"/>
          <w:sz w:val="24"/>
          <w:szCs w:val="24"/>
          <w:lang w:val="en-US"/>
        </w:rPr>
        <w:t>:</w:t>
      </w:r>
      <w:r w:rsidRPr="263B19FB" w:rsidR="21F24CC8">
        <w:rPr>
          <w:rFonts w:ascii="Calibri Light" w:hAnsi="Calibri Light" w:eastAsia="Calibri Light" w:cs="Calibri Light"/>
          <w:noProof w:val="0"/>
          <w:color w:val="000000" w:themeColor="text1" w:themeTint="FF" w:themeShade="FF"/>
          <w:sz w:val="24"/>
          <w:szCs w:val="24"/>
          <w:lang w:val="en-US"/>
        </w:rPr>
        <w:t xml:space="preserve"> </w:t>
      </w:r>
      <w:r w:rsidRPr="263B19FB" w:rsidR="73555B38">
        <w:rPr>
          <w:rFonts w:ascii="Calibri Light" w:hAnsi="Calibri Light" w:eastAsia="Calibri Light" w:cs="Calibri Light"/>
          <w:noProof w:val="0"/>
          <w:color w:val="000000" w:themeColor="text1" w:themeTint="FF" w:themeShade="FF"/>
          <w:sz w:val="24"/>
          <w:szCs w:val="24"/>
          <w:lang w:val="en-US"/>
        </w:rPr>
        <w:t>https://bit.ly/hiattform24</w:t>
      </w:r>
    </w:p>
    <w:sectPr>
      <w:pgSz w:w="12240" w:h="15840" w:orient="portrait"/>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CwfSNAdRJHbEYp" int2:id="KWEUWgI8">
      <int2:state int2:type="AugLoop_Text_Critique" int2:value="Rejected"/>
    </int2:textHash>
    <int2:bookmark int2:bookmarkName="_Int_BOhXWuWO" int2:invalidationBookmarkName="" int2:hashCode="SKSFV/4Fa4omQQ" int2:id="G5hx3Jx2">
      <int2:state int2:type="AugLoop_Text_Critique" int2:value="Rejected"/>
    </int2:bookmark>
    <int2:bookmark int2:bookmarkName="_Int_oY5fMFoq" int2:invalidationBookmarkName="" int2:hashCode="LZIxFnbvPAwMqN" int2:id="oocdK3q3">
      <int2:state int2:type="AugLoop_Acronyms_AcronymsCritique" int2:value="Rejected"/>
    </int2:bookmark>
    <int2:bookmark int2:bookmarkName="_Int_GfjYcci4" int2:invalidationBookmarkName="" int2:hashCode="SKSFV/4Fa4omQQ" int2:id="mBe6Viyw">
      <int2:state int2:type="AugLoop_Text_Critique" int2:value="Rejected"/>
    </int2:bookmark>
    <int2:bookmark int2:bookmarkName="_Int_4MKDLVT3" int2:invalidationBookmarkName="" int2:hashCode="0Y6h2kqwCvF++a" int2:id="fbmjKbmb">
      <int2:state int2:type="WordDesignerSuggestedImageAnnotation" int2:value="Reviewed"/>
    </int2:bookmark>
    <int2:bookmark int2:bookmarkName="_Int_RIqJhQMF" int2:invalidationBookmarkName="" int2:hashCode="/6SOC7wxibvCDE" int2:id="mTSg7y0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7c1e192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2d9353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f5ead7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01BDA2"/>
    <w:rsid w:val="005F9529"/>
    <w:rsid w:val="028B5A7B"/>
    <w:rsid w:val="033690CD"/>
    <w:rsid w:val="035B75F4"/>
    <w:rsid w:val="036D2299"/>
    <w:rsid w:val="0522E3FE"/>
    <w:rsid w:val="05333272"/>
    <w:rsid w:val="0729C25C"/>
    <w:rsid w:val="07E50F48"/>
    <w:rsid w:val="0801BDA2"/>
    <w:rsid w:val="08DA819E"/>
    <w:rsid w:val="0BF14F2F"/>
    <w:rsid w:val="0E6895C1"/>
    <w:rsid w:val="0E733708"/>
    <w:rsid w:val="0FCFAC1A"/>
    <w:rsid w:val="1284A677"/>
    <w:rsid w:val="12AC138D"/>
    <w:rsid w:val="144A595C"/>
    <w:rsid w:val="15F9BD1E"/>
    <w:rsid w:val="16D086CB"/>
    <w:rsid w:val="17423985"/>
    <w:rsid w:val="1781373F"/>
    <w:rsid w:val="17C4C3E0"/>
    <w:rsid w:val="1BD5970F"/>
    <w:rsid w:val="1C074C77"/>
    <w:rsid w:val="1C332250"/>
    <w:rsid w:val="1DE3B772"/>
    <w:rsid w:val="1FD8042E"/>
    <w:rsid w:val="2092271B"/>
    <w:rsid w:val="2168AC44"/>
    <w:rsid w:val="21F24CC8"/>
    <w:rsid w:val="2335B38A"/>
    <w:rsid w:val="2450B8C4"/>
    <w:rsid w:val="2614108C"/>
    <w:rsid w:val="263B19FB"/>
    <w:rsid w:val="2715D781"/>
    <w:rsid w:val="272C2C68"/>
    <w:rsid w:val="28B83753"/>
    <w:rsid w:val="29B1CDC3"/>
    <w:rsid w:val="29CFA957"/>
    <w:rsid w:val="2BF0C315"/>
    <w:rsid w:val="2C2F298D"/>
    <w:rsid w:val="2C8BEFE4"/>
    <w:rsid w:val="2CA28B76"/>
    <w:rsid w:val="2D6CF5CA"/>
    <w:rsid w:val="2E67759A"/>
    <w:rsid w:val="2E7105BD"/>
    <w:rsid w:val="31ABC681"/>
    <w:rsid w:val="334A9A17"/>
    <w:rsid w:val="34FDB9E0"/>
    <w:rsid w:val="3561C239"/>
    <w:rsid w:val="36A04C23"/>
    <w:rsid w:val="36D401F8"/>
    <w:rsid w:val="37729452"/>
    <w:rsid w:val="37D9D20D"/>
    <w:rsid w:val="38550A88"/>
    <w:rsid w:val="396EDB4E"/>
    <w:rsid w:val="3A4CF77E"/>
    <w:rsid w:val="3BC3FA63"/>
    <w:rsid w:val="3DB585EB"/>
    <w:rsid w:val="3E4D82AE"/>
    <w:rsid w:val="3F38AD3A"/>
    <w:rsid w:val="3FFC4894"/>
    <w:rsid w:val="40BD7A31"/>
    <w:rsid w:val="40F3B8FD"/>
    <w:rsid w:val="41E43060"/>
    <w:rsid w:val="41F119BA"/>
    <w:rsid w:val="4376EFE6"/>
    <w:rsid w:val="44223605"/>
    <w:rsid w:val="45CD35E1"/>
    <w:rsid w:val="489AD428"/>
    <w:rsid w:val="49D53698"/>
    <w:rsid w:val="49E43BA6"/>
    <w:rsid w:val="4A046981"/>
    <w:rsid w:val="4B658AF2"/>
    <w:rsid w:val="4D2BF698"/>
    <w:rsid w:val="4FFDBF7A"/>
    <w:rsid w:val="500FD289"/>
    <w:rsid w:val="5199A1AC"/>
    <w:rsid w:val="52A1D221"/>
    <w:rsid w:val="54F3BA1C"/>
    <w:rsid w:val="552D27C9"/>
    <w:rsid w:val="57D608C7"/>
    <w:rsid w:val="59DBFABB"/>
    <w:rsid w:val="5A36C9AB"/>
    <w:rsid w:val="5B526924"/>
    <w:rsid w:val="5E00DDF7"/>
    <w:rsid w:val="5E5B8076"/>
    <w:rsid w:val="5F628C9F"/>
    <w:rsid w:val="6228693D"/>
    <w:rsid w:val="62A4F5F9"/>
    <w:rsid w:val="65BD3943"/>
    <w:rsid w:val="65E3ED77"/>
    <w:rsid w:val="661F3777"/>
    <w:rsid w:val="692B5169"/>
    <w:rsid w:val="6BF910AD"/>
    <w:rsid w:val="6CD13EA5"/>
    <w:rsid w:val="6D976C96"/>
    <w:rsid w:val="6E91C6DB"/>
    <w:rsid w:val="6F311128"/>
    <w:rsid w:val="6F98C0F0"/>
    <w:rsid w:val="6FC6E097"/>
    <w:rsid w:val="6FCBC369"/>
    <w:rsid w:val="7073535A"/>
    <w:rsid w:val="70F6B00F"/>
    <w:rsid w:val="7121AEF8"/>
    <w:rsid w:val="717A7679"/>
    <w:rsid w:val="729C2902"/>
    <w:rsid w:val="7310BE5C"/>
    <w:rsid w:val="7315CD1E"/>
    <w:rsid w:val="73555B38"/>
    <w:rsid w:val="73AA95A5"/>
    <w:rsid w:val="74E0E60F"/>
    <w:rsid w:val="75248696"/>
    <w:rsid w:val="75EC7D2E"/>
    <w:rsid w:val="7670DE84"/>
    <w:rsid w:val="78831D30"/>
    <w:rsid w:val="795DEDAA"/>
    <w:rsid w:val="79B8F2DB"/>
    <w:rsid w:val="7A1F5273"/>
    <w:rsid w:val="7B40468F"/>
    <w:rsid w:val="7B44D7F0"/>
    <w:rsid w:val="7B8BA756"/>
    <w:rsid w:val="7CBBB806"/>
    <w:rsid w:val="7CDC67E2"/>
    <w:rsid w:val="7E5C6DE0"/>
    <w:rsid w:val="7EAE69B4"/>
    <w:rsid w:val="7ECC9510"/>
    <w:rsid w:val="7FB7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BDA2"/>
  <w15:chartTrackingRefBased/>
  <w15:docId w15:val="{697E3705-9FFA-4885-A119-80E6F97F09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52b271b2b594c9a" /><Relationship Type="http://schemas.openxmlformats.org/officeDocument/2006/relationships/numbering" Target="numbering.xml" Id="Rd2756e0cd40f41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2024-07-31T12:20:57.0265150Z</dcterms:created>
  <dcterms:modified xsi:type="dcterms:W3CDTF">2024-08-01T17:55:20.5346373Z</dcterms:modified>
  <dc:creator>Hiatt, Sophia</dc:creator>
  <lastModifiedBy>Hiatt, Sophia</lastModifiedBy>
</coreProperties>
</file>